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606A" w:rsidRPr="004776C6" w:rsidRDefault="003B644A">
      <w:pPr>
        <w:ind w:left="-720"/>
        <w:jc w:val="center"/>
        <w:rPr>
          <w:rFonts w:ascii="Cambria" w:hAnsi="Cambria" w:cs="Cambria"/>
          <w:b/>
          <w:sz w:val="32"/>
          <w:szCs w:val="32"/>
          <w:lang w:val="pl-PL"/>
        </w:rPr>
      </w:pPr>
      <w:r w:rsidRPr="004776C6">
        <w:rPr>
          <w:rFonts w:ascii="Cambria" w:hAnsi="Cambria" w:cs="Cambria"/>
          <w:b/>
          <w:sz w:val="32"/>
          <w:szCs w:val="32"/>
          <w:lang w:val="pl-PL"/>
        </w:rPr>
        <w:t>SOLUN</w:t>
      </w:r>
      <w:r w:rsidR="00385830" w:rsidRPr="004776C6">
        <w:rPr>
          <w:rFonts w:ascii="Cambria" w:hAnsi="Cambria" w:cs="Cambria"/>
          <w:b/>
          <w:sz w:val="32"/>
          <w:szCs w:val="32"/>
          <w:lang w:val="pl-PL"/>
        </w:rPr>
        <w:t xml:space="preserve"> U NOVOGODIŠNJOJ NOĆI</w:t>
      </w:r>
    </w:p>
    <w:p w:rsidR="000B606A" w:rsidRPr="004776C6" w:rsidRDefault="0066700B">
      <w:pPr>
        <w:ind w:left="-720"/>
        <w:jc w:val="center"/>
        <w:rPr>
          <w:rFonts w:ascii="Cambria" w:hAnsi="Cambria" w:cs="Cambria"/>
          <w:b/>
          <w:bCs/>
          <w:sz w:val="24"/>
          <w:szCs w:val="24"/>
          <w:lang w:val="pl-PL"/>
        </w:rPr>
      </w:pPr>
      <w:r w:rsidRPr="004776C6">
        <w:rPr>
          <w:rFonts w:ascii="Cambria" w:hAnsi="Cambria" w:cs="Cambria"/>
          <w:b/>
          <w:bCs/>
          <w:sz w:val="24"/>
          <w:szCs w:val="24"/>
          <w:lang w:val="pl-PL"/>
        </w:rPr>
        <w:t>5</w:t>
      </w:r>
      <w:r w:rsidR="00D3099F" w:rsidRPr="004776C6">
        <w:rPr>
          <w:rFonts w:ascii="Cambria" w:hAnsi="Cambria" w:cs="Cambria"/>
          <w:b/>
          <w:bCs/>
          <w:sz w:val="24"/>
          <w:szCs w:val="24"/>
          <w:lang w:val="pl-PL"/>
        </w:rPr>
        <w:t xml:space="preserve"> dana - </w:t>
      </w:r>
      <w:r w:rsidR="00373E9C" w:rsidRPr="004776C6">
        <w:rPr>
          <w:rFonts w:ascii="Cambria" w:hAnsi="Cambria" w:cs="Cambria"/>
          <w:b/>
          <w:bCs/>
          <w:sz w:val="24"/>
          <w:szCs w:val="24"/>
          <w:lang w:val="pl-PL"/>
        </w:rPr>
        <w:t>2</w:t>
      </w:r>
      <w:r w:rsidR="00D3099F" w:rsidRPr="004776C6">
        <w:rPr>
          <w:rFonts w:ascii="Cambria" w:hAnsi="Cambria" w:cs="Cambria"/>
          <w:b/>
          <w:bCs/>
          <w:sz w:val="24"/>
          <w:szCs w:val="24"/>
          <w:lang w:val="pl-PL"/>
        </w:rPr>
        <w:t xml:space="preserve"> noć</w:t>
      </w:r>
      <w:r w:rsidRPr="004776C6">
        <w:rPr>
          <w:rFonts w:ascii="Cambria" w:hAnsi="Cambria" w:cs="Cambria"/>
          <w:b/>
          <w:bCs/>
          <w:sz w:val="24"/>
          <w:szCs w:val="24"/>
          <w:lang w:val="pl-PL"/>
        </w:rPr>
        <w:t>enja</w:t>
      </w:r>
    </w:p>
    <w:p w:rsidR="002D11CA" w:rsidRPr="004776C6" w:rsidRDefault="002D11CA" w:rsidP="002D11CA">
      <w:pPr>
        <w:tabs>
          <w:tab w:val="left" w:pos="-450"/>
        </w:tabs>
        <w:ind w:left="-720"/>
        <w:jc w:val="both"/>
        <w:rPr>
          <w:rFonts w:asciiTheme="majorHAnsi" w:hAnsiTheme="majorHAnsi"/>
          <w:i/>
          <w:color w:val="000000" w:themeColor="text1"/>
          <w:sz w:val="24"/>
          <w:szCs w:val="24"/>
          <w:lang w:val="pl-PL"/>
        </w:rPr>
      </w:pPr>
      <w:r w:rsidRPr="004776C6">
        <w:rPr>
          <w:rFonts w:asciiTheme="majorHAnsi" w:hAnsiTheme="majorHAnsi"/>
          <w:b/>
          <w:i/>
          <w:color w:val="000000" w:themeColor="text1"/>
          <w:sz w:val="24"/>
          <w:szCs w:val="24"/>
          <w:lang w:val="pl-PL"/>
        </w:rPr>
        <w:t>Solun</w:t>
      </w:r>
      <w:r w:rsidR="00D33993">
        <w:rPr>
          <w:rFonts w:asciiTheme="majorHAnsi" w:hAnsiTheme="majorHAnsi"/>
          <w:b/>
          <w:i/>
          <w:color w:val="000000" w:themeColor="text1"/>
          <w:sz w:val="24"/>
          <w:szCs w:val="24"/>
          <w:lang w:val="pl-PL"/>
        </w:rPr>
        <w:t xml:space="preserve"> </w:t>
      </w:r>
      <w:r w:rsidR="00923F6A" w:rsidRPr="004776C6">
        <w:rPr>
          <w:rFonts w:asciiTheme="majorHAnsi" w:hAnsiTheme="majorHAnsi"/>
          <w:i/>
          <w:color w:val="000000" w:themeColor="text1"/>
          <w:sz w:val="24"/>
          <w:szCs w:val="24"/>
          <w:lang w:val="pl-PL"/>
        </w:rPr>
        <w:t>dr</w:t>
      </w:r>
      <w:r w:rsidR="00923F6A" w:rsidRPr="004776C6">
        <w:rPr>
          <w:rFonts w:asciiTheme="majorHAnsi" w:hAnsiTheme="majorHAnsi" w:cs="Segoe UI"/>
          <w:i/>
          <w:color w:val="22262A"/>
          <w:sz w:val="24"/>
          <w:szCs w:val="24"/>
          <w:shd w:val="clear" w:color="auto" w:fill="FFFFFF"/>
          <w:lang w:val="pl-PL"/>
        </w:rPr>
        <w:t xml:space="preserve">ugi po veličini i značaju grad u Grčkoj, posle Atine. Solun je jedna od najznačajnijih luka Balkana, a </w:t>
      </w:r>
      <w:r w:rsidR="00923F6A" w:rsidRPr="004776C6">
        <w:rPr>
          <w:rFonts w:asciiTheme="majorHAnsi" w:hAnsiTheme="majorHAnsi"/>
          <w:i/>
          <w:color w:val="000000" w:themeColor="text1"/>
          <w:sz w:val="24"/>
          <w:szCs w:val="24"/>
          <w:lang w:val="pl-PL"/>
        </w:rPr>
        <w:t>takođe i sajamski centar. oduvek bio raskrsnica civilizacija, mesto gde se susreću Istok i Zapad, mešavina velikih kultura i religija.  Danas je to grad raskošne lepote i gostoprimljivih ljudi sa svetski poznatim kulturnim nasleđem, pitomom mediteranskom klimom, prijatnim šetalištima uz more, nesvakidašnjim bogatstvom gastronomske ponude i zanimljivim dešavanjima tokom čitave godine. Kao najveći univerzitetski centar Grčke, sedište čuvenog Aristotelovog univerziteta, grad se može pohvaliti izuzetno živopisnim noćnim životom, ali i specifičnom atmosferom koju stvaraju umetnici, studenti i kulturni poslenici iz čitave Evrope.</w:t>
      </w:r>
    </w:p>
    <w:p w:rsidR="000B606A" w:rsidRPr="004776C6" w:rsidRDefault="000B606A">
      <w:pPr>
        <w:pStyle w:val="Heading3"/>
        <w:shd w:val="clear" w:color="auto" w:fill="FFFFFF"/>
        <w:spacing w:before="0" w:beforeAutospacing="0" w:after="0" w:afterAutospacing="0" w:line="240" w:lineRule="atLeast"/>
        <w:ind w:left="-720"/>
        <w:jc w:val="both"/>
        <w:textAlignment w:val="baseline"/>
        <w:rPr>
          <w:rFonts w:ascii="Cambria" w:hAnsi="Cambria" w:cs="Cambria"/>
          <w:b w:val="0"/>
          <w:i/>
          <w:iCs/>
          <w:color w:val="000000" w:themeColor="text1"/>
          <w:sz w:val="24"/>
          <w:szCs w:val="24"/>
          <w:lang w:val="pl-PL"/>
        </w:rPr>
      </w:pPr>
    </w:p>
    <w:tbl>
      <w:tblPr>
        <w:tblStyle w:val="MediumGrid1-Accent1"/>
        <w:tblW w:w="0" w:type="auto"/>
        <w:jc w:val="center"/>
        <w:tblLook w:val="04A0"/>
      </w:tblPr>
      <w:tblGrid>
        <w:gridCol w:w="2961"/>
        <w:gridCol w:w="4221"/>
        <w:gridCol w:w="2880"/>
      </w:tblGrid>
      <w:tr w:rsidR="006E0E0D" w:rsidRPr="00C13C0F" w:rsidTr="00122CC3">
        <w:trPr>
          <w:cnfStyle w:val="100000000000"/>
          <w:jc w:val="center"/>
        </w:trPr>
        <w:tc>
          <w:tcPr>
            <w:cnfStyle w:val="001000000000"/>
            <w:tcW w:w="2961"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tcPr>
          <w:p w:rsidR="006E0E0D" w:rsidRPr="00C13C0F" w:rsidRDefault="006E0E0D">
            <w:pPr>
              <w:spacing w:after="0" w:line="240" w:lineRule="auto"/>
              <w:jc w:val="center"/>
              <w:rPr>
                <w:rFonts w:ascii="Cambria" w:hAnsi="Cambria" w:cs="Cambria"/>
                <w:b w:val="0"/>
                <w:bCs w:val="0"/>
                <w:sz w:val="24"/>
                <w:szCs w:val="24"/>
              </w:rPr>
            </w:pPr>
            <w:r w:rsidRPr="00C13C0F">
              <w:rPr>
                <w:rFonts w:ascii="Cambria" w:hAnsi="Cambria" w:cs="Cambria"/>
                <w:sz w:val="24"/>
                <w:szCs w:val="24"/>
              </w:rPr>
              <w:t>TERMIN</w:t>
            </w:r>
          </w:p>
        </w:tc>
        <w:tc>
          <w:tcPr>
            <w:tcW w:w="4221"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tcPr>
          <w:p w:rsidR="006E0E0D" w:rsidRPr="00C13C0F" w:rsidRDefault="006E0E0D">
            <w:pPr>
              <w:spacing w:after="0" w:line="240" w:lineRule="auto"/>
              <w:jc w:val="center"/>
              <w:cnfStyle w:val="100000000000"/>
              <w:rPr>
                <w:rFonts w:ascii="Cambria" w:hAnsi="Cambria" w:cs="Cambria"/>
                <w:b w:val="0"/>
                <w:bCs w:val="0"/>
                <w:sz w:val="24"/>
                <w:szCs w:val="24"/>
              </w:rPr>
            </w:pPr>
            <w:r w:rsidRPr="00C13C0F">
              <w:rPr>
                <w:rFonts w:ascii="Cambria" w:hAnsi="Cambria" w:cs="Cambria"/>
                <w:sz w:val="24"/>
                <w:szCs w:val="24"/>
              </w:rPr>
              <w:t>HOTEL</w:t>
            </w:r>
          </w:p>
        </w:tc>
        <w:tc>
          <w:tcPr>
            <w:tcW w:w="2880"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tcPr>
          <w:p w:rsidR="006E0E0D" w:rsidRPr="00C13C0F" w:rsidRDefault="006E0E0D">
            <w:pPr>
              <w:spacing w:after="0" w:line="240" w:lineRule="auto"/>
              <w:jc w:val="center"/>
              <w:cnfStyle w:val="100000000000"/>
              <w:rPr>
                <w:rFonts w:ascii="Cambria" w:hAnsi="Cambria" w:cs="Cambria"/>
                <w:b w:val="0"/>
                <w:bCs w:val="0"/>
                <w:sz w:val="24"/>
                <w:szCs w:val="24"/>
              </w:rPr>
            </w:pPr>
            <w:r w:rsidRPr="00C13C0F">
              <w:rPr>
                <w:rFonts w:ascii="Cambria" w:hAnsi="Cambria" w:cs="Cambria"/>
                <w:sz w:val="24"/>
                <w:szCs w:val="24"/>
              </w:rPr>
              <w:t>SPECIJALNA CENA</w:t>
            </w:r>
          </w:p>
        </w:tc>
      </w:tr>
      <w:tr w:rsidR="006E0E0D" w:rsidRPr="00C13C0F" w:rsidTr="00122CC3">
        <w:trPr>
          <w:trHeight w:val="358"/>
          <w:jc w:val="center"/>
        </w:trPr>
        <w:tc>
          <w:tcPr>
            <w:cnfStyle w:val="001000000000"/>
            <w:tcW w:w="2961"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A7BFDE" w:themeFill="accent1" w:themeFillTint="7F"/>
            <w:vAlign w:val="center"/>
          </w:tcPr>
          <w:p w:rsidR="006E0E0D" w:rsidRPr="00C13C0F" w:rsidRDefault="00373E9C" w:rsidP="00D87299">
            <w:pPr>
              <w:spacing w:after="0" w:line="240" w:lineRule="auto"/>
              <w:jc w:val="center"/>
              <w:rPr>
                <w:rFonts w:ascii="Cambria" w:hAnsi="Cambria" w:cs="Cambria"/>
                <w:b w:val="0"/>
                <w:bCs w:val="0"/>
                <w:sz w:val="24"/>
                <w:szCs w:val="24"/>
              </w:rPr>
            </w:pPr>
            <w:r>
              <w:rPr>
                <w:rFonts w:ascii="Cambria" w:hAnsi="Cambria" w:cs="Cambria"/>
                <w:sz w:val="24"/>
                <w:szCs w:val="24"/>
              </w:rPr>
              <w:t>30</w:t>
            </w:r>
            <w:r w:rsidR="00122CC3">
              <w:rPr>
                <w:rFonts w:ascii="Cambria" w:hAnsi="Cambria" w:cs="Cambria"/>
                <w:sz w:val="24"/>
                <w:szCs w:val="24"/>
              </w:rPr>
              <w:t>.</w:t>
            </w:r>
            <w:r>
              <w:rPr>
                <w:rFonts w:ascii="Cambria" w:hAnsi="Cambria" w:cs="Cambria"/>
                <w:sz w:val="24"/>
                <w:szCs w:val="24"/>
              </w:rPr>
              <w:t>12</w:t>
            </w:r>
            <w:r w:rsidR="002E21CA" w:rsidRPr="00C13C0F">
              <w:rPr>
                <w:rFonts w:ascii="Cambria" w:hAnsi="Cambria" w:cs="Cambria"/>
                <w:sz w:val="24"/>
                <w:szCs w:val="24"/>
              </w:rPr>
              <w:t xml:space="preserve">. – </w:t>
            </w:r>
            <w:r>
              <w:rPr>
                <w:rFonts w:ascii="Cambria" w:hAnsi="Cambria" w:cs="Cambria"/>
                <w:sz w:val="24"/>
                <w:szCs w:val="24"/>
              </w:rPr>
              <w:t>02</w:t>
            </w:r>
            <w:r w:rsidR="00122CC3">
              <w:rPr>
                <w:rFonts w:ascii="Cambria" w:hAnsi="Cambria" w:cs="Cambria"/>
                <w:sz w:val="24"/>
                <w:szCs w:val="24"/>
              </w:rPr>
              <w:t>.</w:t>
            </w:r>
            <w:r>
              <w:rPr>
                <w:rFonts w:ascii="Cambria" w:hAnsi="Cambria" w:cs="Cambria"/>
                <w:sz w:val="24"/>
                <w:szCs w:val="24"/>
              </w:rPr>
              <w:t>01</w:t>
            </w:r>
            <w:r w:rsidR="006E0E0D" w:rsidRPr="00C13C0F">
              <w:rPr>
                <w:rFonts w:ascii="Cambria" w:hAnsi="Cambria" w:cs="Cambria"/>
                <w:sz w:val="24"/>
                <w:szCs w:val="24"/>
              </w:rPr>
              <w:t>.</w:t>
            </w:r>
            <w:r w:rsidR="005C3D21" w:rsidRPr="00C13C0F">
              <w:rPr>
                <w:rFonts w:ascii="Cambria" w:hAnsi="Cambria" w:cs="Cambria"/>
                <w:sz w:val="24"/>
                <w:szCs w:val="24"/>
              </w:rPr>
              <w:t>202</w:t>
            </w:r>
            <w:r w:rsidR="00D87299">
              <w:rPr>
                <w:rFonts w:ascii="Cambria" w:hAnsi="Cambria" w:cs="Cambria"/>
                <w:sz w:val="24"/>
                <w:szCs w:val="24"/>
              </w:rPr>
              <w:t>7</w:t>
            </w:r>
          </w:p>
        </w:tc>
        <w:tc>
          <w:tcPr>
            <w:tcW w:w="4221"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A7BFDE" w:themeFill="accent1" w:themeFillTint="7F"/>
          </w:tcPr>
          <w:p w:rsidR="00122CC3" w:rsidRDefault="00122CC3" w:rsidP="00373E9C">
            <w:pPr>
              <w:spacing w:after="0" w:line="240" w:lineRule="auto"/>
              <w:jc w:val="center"/>
              <w:cnfStyle w:val="000000000000"/>
              <w:rPr>
                <w:rFonts w:ascii="Cambria" w:hAnsi="Cambria" w:cs="Cambria"/>
                <w:b/>
                <w:sz w:val="24"/>
                <w:szCs w:val="24"/>
              </w:rPr>
            </w:pPr>
            <w:r>
              <w:rPr>
                <w:rFonts w:ascii="Cambria" w:hAnsi="Cambria" w:cs="Cambria"/>
                <w:b/>
                <w:sz w:val="24"/>
                <w:szCs w:val="24"/>
              </w:rPr>
              <w:t xml:space="preserve">HOTEL </w:t>
            </w:r>
            <w:r w:rsidR="00373E9C">
              <w:rPr>
                <w:rFonts w:ascii="Cambria" w:hAnsi="Cambria" w:cs="Cambria"/>
                <w:b/>
                <w:sz w:val="24"/>
                <w:szCs w:val="24"/>
              </w:rPr>
              <w:t xml:space="preserve">AQUA MARE 3* </w:t>
            </w:r>
          </w:p>
          <w:p w:rsidR="00373E9C" w:rsidRDefault="00373E9C" w:rsidP="00373E9C">
            <w:pPr>
              <w:spacing w:after="0" w:line="240" w:lineRule="auto"/>
              <w:jc w:val="center"/>
              <w:cnfStyle w:val="000000000000"/>
              <w:rPr>
                <w:rFonts w:ascii="Cambria" w:hAnsi="Cambria" w:cs="Cambria"/>
                <w:b/>
                <w:sz w:val="24"/>
                <w:szCs w:val="24"/>
              </w:rPr>
            </w:pPr>
          </w:p>
          <w:p w:rsidR="00373E9C" w:rsidRPr="00C13C0F" w:rsidRDefault="00373E9C" w:rsidP="00373E9C">
            <w:pPr>
              <w:spacing w:after="0" w:line="240" w:lineRule="auto"/>
              <w:jc w:val="center"/>
              <w:cnfStyle w:val="000000000000"/>
              <w:rPr>
                <w:rFonts w:ascii="Cambria" w:hAnsi="Cambria" w:cs="Cambria"/>
                <w:b/>
                <w:sz w:val="24"/>
                <w:szCs w:val="24"/>
              </w:rPr>
            </w:pPr>
            <w:r>
              <w:rPr>
                <w:rFonts w:ascii="Cambria" w:hAnsi="Cambria" w:cs="Cambria"/>
                <w:b/>
                <w:sz w:val="24"/>
                <w:szCs w:val="24"/>
              </w:rPr>
              <w:t>AQUA MARE SEASIDE ROOMS 3*</w:t>
            </w:r>
          </w:p>
        </w:tc>
        <w:tc>
          <w:tcPr>
            <w:tcW w:w="2880"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A7BFDE" w:themeFill="accent1" w:themeFillTint="7F"/>
            <w:vAlign w:val="center"/>
          </w:tcPr>
          <w:p w:rsidR="005D1B28" w:rsidRDefault="007433C4">
            <w:pPr>
              <w:spacing w:after="0" w:line="240" w:lineRule="auto"/>
              <w:jc w:val="center"/>
              <w:cnfStyle w:val="000000000000"/>
              <w:rPr>
                <w:rFonts w:ascii="Cambria" w:hAnsi="Cambria" w:cs="Cambria"/>
                <w:b/>
                <w:color w:val="FF0000"/>
                <w:sz w:val="24"/>
                <w:szCs w:val="24"/>
              </w:rPr>
            </w:pPr>
            <w:r>
              <w:rPr>
                <w:rFonts w:ascii="Cambria" w:hAnsi="Cambria" w:cs="Cambria"/>
                <w:b/>
                <w:color w:val="FF0000"/>
                <w:sz w:val="24"/>
                <w:szCs w:val="24"/>
              </w:rPr>
              <w:t>1</w:t>
            </w:r>
            <w:r w:rsidR="00671492">
              <w:rPr>
                <w:rFonts w:ascii="Cambria" w:hAnsi="Cambria" w:cs="Cambria"/>
                <w:b/>
                <w:color w:val="FF0000"/>
                <w:sz w:val="24"/>
                <w:szCs w:val="24"/>
              </w:rPr>
              <w:t>45</w:t>
            </w:r>
            <w:r w:rsidR="005D1B28">
              <w:rPr>
                <w:rFonts w:ascii="Cambria" w:hAnsi="Cambria" w:cs="Cambria"/>
                <w:b/>
                <w:color w:val="FF0000"/>
                <w:sz w:val="24"/>
                <w:szCs w:val="24"/>
              </w:rPr>
              <w:t>€</w:t>
            </w:r>
          </w:p>
          <w:p w:rsidR="005D1B28" w:rsidRDefault="005D1B28">
            <w:pPr>
              <w:spacing w:after="0" w:line="240" w:lineRule="auto"/>
              <w:jc w:val="center"/>
              <w:cnfStyle w:val="000000000000"/>
              <w:rPr>
                <w:rFonts w:ascii="Cambria" w:hAnsi="Cambria" w:cs="Cambria"/>
                <w:b/>
                <w:color w:val="FF0000"/>
                <w:sz w:val="24"/>
                <w:szCs w:val="24"/>
              </w:rPr>
            </w:pPr>
          </w:p>
          <w:p w:rsidR="006E0E0D" w:rsidRPr="00C13C0F" w:rsidRDefault="00373E9C" w:rsidP="0050599B">
            <w:pPr>
              <w:spacing w:after="0" w:line="240" w:lineRule="auto"/>
              <w:jc w:val="center"/>
              <w:cnfStyle w:val="000000000000"/>
              <w:rPr>
                <w:rFonts w:ascii="Cambria" w:hAnsi="Cambria" w:cs="Cambria"/>
                <w:b/>
                <w:color w:val="FF0000"/>
                <w:sz w:val="24"/>
                <w:szCs w:val="24"/>
              </w:rPr>
            </w:pPr>
            <w:r>
              <w:rPr>
                <w:rFonts w:ascii="Cambria" w:hAnsi="Cambria" w:cs="Cambria"/>
                <w:b/>
                <w:color w:val="FF0000"/>
                <w:sz w:val="24"/>
                <w:szCs w:val="24"/>
              </w:rPr>
              <w:t>1</w:t>
            </w:r>
            <w:r w:rsidR="00671492">
              <w:rPr>
                <w:rFonts w:ascii="Cambria" w:hAnsi="Cambria" w:cs="Cambria"/>
                <w:b/>
                <w:color w:val="FF0000"/>
                <w:sz w:val="24"/>
                <w:szCs w:val="24"/>
              </w:rPr>
              <w:t>39</w:t>
            </w:r>
            <w:r w:rsidR="006E0E0D" w:rsidRPr="00C13C0F">
              <w:rPr>
                <w:rFonts w:ascii="Cambria" w:hAnsi="Cambria" w:cs="Cambria"/>
                <w:b/>
                <w:color w:val="FF0000"/>
                <w:sz w:val="24"/>
                <w:szCs w:val="24"/>
              </w:rPr>
              <w:t>€</w:t>
            </w:r>
          </w:p>
        </w:tc>
      </w:tr>
    </w:tbl>
    <w:p w:rsidR="002E21CA" w:rsidRPr="004776C6" w:rsidRDefault="0022307C">
      <w:pPr>
        <w:pStyle w:val="Heading3"/>
        <w:shd w:val="clear" w:color="auto" w:fill="FFFFFF"/>
        <w:spacing w:before="0" w:beforeAutospacing="0" w:after="0" w:afterAutospacing="0" w:line="240" w:lineRule="atLeast"/>
        <w:ind w:left="-720"/>
        <w:jc w:val="both"/>
        <w:textAlignment w:val="baseline"/>
        <w:rPr>
          <w:rFonts w:ascii="Cambria" w:hAnsi="Cambria" w:cs="Cambria"/>
          <w:bCs w:val="0"/>
          <w:i/>
          <w:iCs/>
          <w:color w:val="181C32"/>
          <w:sz w:val="24"/>
          <w:szCs w:val="24"/>
          <w:lang w:val="pl-PL"/>
        </w:rPr>
      </w:pPr>
      <w:r w:rsidRPr="004776C6">
        <w:rPr>
          <w:rFonts w:ascii="Cambria" w:hAnsi="Cambria" w:cs="Cambria"/>
          <w:i/>
          <w:iCs/>
          <w:color w:val="FF0000"/>
          <w:sz w:val="24"/>
          <w:szCs w:val="24"/>
          <w:lang w:val="pl-PL"/>
        </w:rPr>
        <w:t xml:space="preserve">FAKULTATIVNI IZLETI : </w:t>
      </w:r>
      <w:r w:rsidR="00373E9C" w:rsidRPr="004776C6">
        <w:rPr>
          <w:rFonts w:ascii="Cambria" w:hAnsi="Cambria" w:cs="Cambria"/>
          <w:i/>
          <w:iCs/>
          <w:color w:val="FF0000"/>
          <w:sz w:val="24"/>
          <w:szCs w:val="24"/>
          <w:lang w:val="pl-PL"/>
        </w:rPr>
        <w:t xml:space="preserve">DOČEK NG U SOLUNU, EDESSA I POZAR, </w:t>
      </w:r>
      <w:r w:rsidR="00020EE9" w:rsidRPr="004776C6">
        <w:rPr>
          <w:rFonts w:ascii="Cambria" w:hAnsi="Cambria" w:cs="Cambria"/>
          <w:i/>
          <w:iCs/>
          <w:color w:val="FF0000"/>
          <w:sz w:val="24"/>
          <w:szCs w:val="24"/>
          <w:lang w:val="pl-PL"/>
        </w:rPr>
        <w:t xml:space="preserve">DAN U SOLUNU </w:t>
      </w:r>
      <w:r w:rsidR="009B6D79" w:rsidRPr="004776C6">
        <w:rPr>
          <w:rFonts w:ascii="Cambria" w:hAnsi="Cambria" w:cs="Cambria"/>
          <w:i/>
          <w:iCs/>
          <w:color w:val="FF0000"/>
          <w:sz w:val="24"/>
          <w:szCs w:val="24"/>
          <w:lang w:val="pl-PL"/>
        </w:rPr>
        <w:t xml:space="preserve">- </w:t>
      </w:r>
      <w:r w:rsidR="009B6D79" w:rsidRPr="004776C6">
        <w:rPr>
          <w:rFonts w:ascii="Cambria" w:hAnsi="Cambria" w:cs="Cambria"/>
          <w:bCs w:val="0"/>
          <w:i/>
          <w:iCs/>
          <w:color w:val="181C32"/>
          <w:sz w:val="24"/>
          <w:szCs w:val="24"/>
          <w:lang w:val="pl-PL"/>
        </w:rPr>
        <w:t xml:space="preserve">OTKRIVANJE BOGATE ISTORIJE I TRADICIJE SOLUNA </w:t>
      </w:r>
    </w:p>
    <w:p w:rsidR="009B6D79" w:rsidRPr="004776C6" w:rsidRDefault="009B6D79">
      <w:pPr>
        <w:pStyle w:val="Heading3"/>
        <w:shd w:val="clear" w:color="auto" w:fill="FFFFFF"/>
        <w:spacing w:before="0" w:beforeAutospacing="0" w:after="0" w:afterAutospacing="0" w:line="240" w:lineRule="atLeast"/>
        <w:ind w:left="-720"/>
        <w:jc w:val="both"/>
        <w:textAlignment w:val="baseline"/>
        <w:rPr>
          <w:rFonts w:ascii="Cambria" w:hAnsi="Cambria" w:cs="Cambria"/>
          <w:iCs/>
          <w:color w:val="000000" w:themeColor="text1"/>
          <w:sz w:val="24"/>
          <w:szCs w:val="24"/>
          <w:lang w:val="pl-PL"/>
        </w:rPr>
      </w:pPr>
    </w:p>
    <w:p w:rsidR="000B606A" w:rsidRPr="00C13C0F" w:rsidRDefault="00D3099F">
      <w:pPr>
        <w:pStyle w:val="Heading3"/>
        <w:shd w:val="clear" w:color="auto" w:fill="FFFFFF"/>
        <w:spacing w:before="0" w:beforeAutospacing="0" w:after="0" w:afterAutospacing="0" w:line="240" w:lineRule="atLeast"/>
        <w:ind w:left="-720"/>
        <w:jc w:val="both"/>
        <w:textAlignment w:val="baseline"/>
        <w:rPr>
          <w:rFonts w:ascii="Cambria" w:hAnsi="Cambria" w:cs="Cambria"/>
          <w:iCs/>
          <w:color w:val="000000" w:themeColor="text1"/>
          <w:sz w:val="24"/>
          <w:szCs w:val="24"/>
        </w:rPr>
      </w:pPr>
      <w:r w:rsidRPr="00C13C0F">
        <w:rPr>
          <w:rFonts w:ascii="Cambria" w:hAnsi="Cambria" w:cs="Cambria"/>
          <w:iCs/>
          <w:color w:val="000000" w:themeColor="text1"/>
          <w:sz w:val="24"/>
          <w:szCs w:val="24"/>
        </w:rPr>
        <w:t>PROGRAM PUTOVANJA:</w:t>
      </w:r>
    </w:p>
    <w:p w:rsidR="000B606A" w:rsidRPr="00C13C0F" w:rsidRDefault="000B606A">
      <w:pPr>
        <w:pStyle w:val="Heading3"/>
        <w:shd w:val="clear" w:color="auto" w:fill="FFFFFF"/>
        <w:spacing w:before="0" w:beforeAutospacing="0" w:after="0" w:afterAutospacing="0" w:line="240" w:lineRule="atLeast"/>
        <w:ind w:left="-720"/>
        <w:jc w:val="both"/>
        <w:textAlignment w:val="baseline"/>
        <w:rPr>
          <w:rFonts w:ascii="Cambria" w:hAnsi="Cambria" w:cs="Cambria"/>
          <w:sz w:val="24"/>
          <w:szCs w:val="24"/>
        </w:rPr>
      </w:pPr>
    </w:p>
    <w:p w:rsidR="000B606A" w:rsidRPr="00C13C0F" w:rsidRDefault="00D3099F" w:rsidP="009607C6">
      <w:pPr>
        <w:pStyle w:val="Heading3"/>
        <w:numPr>
          <w:ilvl w:val="0"/>
          <w:numId w:val="7"/>
        </w:numPr>
        <w:shd w:val="clear" w:color="auto" w:fill="FFFFFF"/>
        <w:spacing w:before="0" w:beforeAutospacing="0" w:after="0" w:afterAutospacing="0" w:line="240" w:lineRule="atLeast"/>
        <w:jc w:val="both"/>
        <w:textAlignment w:val="baseline"/>
        <w:rPr>
          <w:rFonts w:ascii="Cambria" w:hAnsi="Cambria" w:cs="Cambria"/>
          <w:sz w:val="24"/>
          <w:szCs w:val="24"/>
        </w:rPr>
      </w:pPr>
      <w:proofErr w:type="gramStart"/>
      <w:r w:rsidRPr="00C13C0F">
        <w:rPr>
          <w:rFonts w:ascii="Cambria" w:hAnsi="Cambria" w:cs="Cambria"/>
          <w:sz w:val="24"/>
          <w:szCs w:val="24"/>
        </w:rPr>
        <w:t xml:space="preserve">DAN </w:t>
      </w:r>
      <w:proofErr w:type="spellStart"/>
      <w:r w:rsidR="00D33993">
        <w:rPr>
          <w:rFonts w:ascii="Cambria" w:hAnsi="Cambria" w:cs="Cambria"/>
          <w:sz w:val="24"/>
          <w:szCs w:val="24"/>
        </w:rPr>
        <w:t>sreda</w:t>
      </w:r>
      <w:proofErr w:type="spellEnd"/>
      <w:r w:rsidR="00373E9C">
        <w:rPr>
          <w:rFonts w:ascii="Cambria" w:hAnsi="Cambria" w:cs="Cambria"/>
          <w:sz w:val="24"/>
          <w:szCs w:val="24"/>
        </w:rPr>
        <w:t xml:space="preserve"> 30</w:t>
      </w:r>
      <w:r w:rsidR="009C0D57">
        <w:rPr>
          <w:rFonts w:ascii="Cambria" w:hAnsi="Cambria" w:cs="Cambria"/>
          <w:sz w:val="24"/>
          <w:szCs w:val="24"/>
        </w:rPr>
        <w:t>.1</w:t>
      </w:r>
      <w:r w:rsidR="00373E9C">
        <w:rPr>
          <w:rFonts w:ascii="Cambria" w:hAnsi="Cambria" w:cs="Cambria"/>
          <w:sz w:val="24"/>
          <w:szCs w:val="24"/>
        </w:rPr>
        <w:t>2</w:t>
      </w:r>
      <w:r w:rsidR="009607C6" w:rsidRPr="00C13C0F">
        <w:rPr>
          <w:rFonts w:ascii="Cambria" w:hAnsi="Cambria" w:cs="Cambria"/>
          <w:sz w:val="24"/>
          <w:szCs w:val="24"/>
        </w:rPr>
        <w:t>.</w:t>
      </w:r>
      <w:proofErr w:type="gramEnd"/>
      <w:r w:rsidRPr="00C13C0F">
        <w:rPr>
          <w:rFonts w:ascii="Cambria" w:hAnsi="Cambria" w:cs="Cambria"/>
          <w:sz w:val="24"/>
          <w:szCs w:val="24"/>
        </w:rPr>
        <w:t xml:space="preserve"> / BEOGRAD</w:t>
      </w:r>
    </w:p>
    <w:p w:rsidR="000B606A" w:rsidRPr="004776C6" w:rsidRDefault="00923F6A" w:rsidP="00650264">
      <w:pPr>
        <w:ind w:left="-720"/>
        <w:jc w:val="both"/>
        <w:rPr>
          <w:rFonts w:asciiTheme="majorHAnsi" w:hAnsiTheme="majorHAnsi" w:cs="Arial"/>
          <w:color w:val="000000" w:themeColor="text1"/>
          <w:sz w:val="24"/>
          <w:szCs w:val="24"/>
          <w:shd w:val="clear" w:color="auto" w:fill="FFFFFF"/>
          <w:lang w:val="pl-PL"/>
        </w:rPr>
      </w:pP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Polazak</w:t>
      </w:r>
      <w:proofErr w:type="spellEnd"/>
      <w:r w:rsidR="00D33993">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proofErr w:type="gramStart"/>
      <w:r w:rsidRPr="00C13C0F">
        <w:rPr>
          <w:rStyle w:val="Strong"/>
          <w:rFonts w:asciiTheme="majorHAnsi" w:hAnsiTheme="majorHAnsi" w:cs="Arial"/>
          <w:color w:val="000000" w:themeColor="text1"/>
          <w:sz w:val="24"/>
          <w:szCs w:val="24"/>
          <w:bdr w:val="none" w:sz="0" w:space="0" w:color="auto" w:frame="1"/>
          <w:shd w:val="clear" w:color="auto" w:fill="FFFFFF"/>
        </w:rPr>
        <w:t>sa</w:t>
      </w:r>
      <w:proofErr w:type="spellEnd"/>
      <w:proofErr w:type="gramEnd"/>
      <w:r w:rsidR="00D33993">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Novog</w:t>
      </w:r>
      <w:proofErr w:type="spellEnd"/>
      <w:r w:rsidR="00D33993">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Beograda</w:t>
      </w:r>
      <w:proofErr w:type="spellEnd"/>
      <w:r w:rsidRPr="00C13C0F">
        <w:rPr>
          <w:rStyle w:val="Strong"/>
          <w:rFonts w:asciiTheme="majorHAnsi" w:hAnsiTheme="majorHAnsi" w:cs="Arial"/>
          <w:color w:val="000000" w:themeColor="text1"/>
          <w:sz w:val="24"/>
          <w:szCs w:val="24"/>
          <w:bdr w:val="none" w:sz="0" w:space="0" w:color="auto" w:frame="1"/>
          <w:shd w:val="clear" w:color="auto" w:fill="FFFFFF"/>
        </w:rPr>
        <w:t xml:space="preserve"> pored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Brankovog</w:t>
      </w:r>
      <w:proofErr w:type="spellEnd"/>
      <w:r w:rsidR="00D33993">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mosta</w:t>
      </w:r>
      <w:proofErr w:type="spellEnd"/>
      <w:r w:rsidRPr="00C13C0F">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preko</w:t>
      </w:r>
      <w:proofErr w:type="spellEnd"/>
      <w:r w:rsidRPr="00C13C0F">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puta</w:t>
      </w:r>
      <w:proofErr w:type="spellEnd"/>
      <w:r w:rsidRPr="00C13C0F">
        <w:rPr>
          <w:rStyle w:val="Strong"/>
          <w:rFonts w:asciiTheme="majorHAnsi" w:hAnsiTheme="majorHAnsi" w:cs="Arial"/>
          <w:color w:val="000000" w:themeColor="text1"/>
          <w:sz w:val="24"/>
          <w:szCs w:val="24"/>
          <w:bdr w:val="none" w:sz="0" w:space="0" w:color="auto" w:frame="1"/>
          <w:shd w:val="clear" w:color="auto" w:fill="FFFFFF"/>
        </w:rPr>
        <w:t xml:space="preserve"> TC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Ušće</w:t>
      </w:r>
      <w:proofErr w:type="spellEnd"/>
      <w:r w:rsidRPr="00C13C0F">
        <w:rPr>
          <w:rFonts w:asciiTheme="majorHAnsi" w:hAnsiTheme="majorHAnsi" w:cs="Arial"/>
          <w:color w:val="000000" w:themeColor="text1"/>
          <w:sz w:val="24"/>
          <w:szCs w:val="24"/>
          <w:shd w:val="clear" w:color="auto" w:fill="FFFFFF"/>
        </w:rPr>
        <w:t> (</w:t>
      </w:r>
      <w:proofErr w:type="spellStart"/>
      <w:r w:rsidRPr="00C13C0F">
        <w:rPr>
          <w:rFonts w:asciiTheme="majorHAnsi" w:hAnsiTheme="majorHAnsi" w:cs="Arial"/>
          <w:color w:val="000000" w:themeColor="text1"/>
          <w:sz w:val="24"/>
          <w:szCs w:val="24"/>
          <w:shd w:val="clear" w:color="auto" w:fill="FFFFFF"/>
        </w:rPr>
        <w:t>bivša</w:t>
      </w:r>
      <w:proofErr w:type="spellEnd"/>
      <w:r w:rsidR="00D33993">
        <w:rPr>
          <w:rFonts w:asciiTheme="majorHAnsi" w:hAnsiTheme="majorHAnsi" w:cs="Arial"/>
          <w:color w:val="000000" w:themeColor="text1"/>
          <w:sz w:val="24"/>
          <w:szCs w:val="24"/>
          <w:shd w:val="clear" w:color="auto" w:fill="FFFFFF"/>
        </w:rPr>
        <w:t xml:space="preserve"> </w:t>
      </w:r>
      <w:proofErr w:type="spellStart"/>
      <w:r w:rsidRPr="00C13C0F">
        <w:rPr>
          <w:rFonts w:asciiTheme="majorHAnsi" w:hAnsiTheme="majorHAnsi" w:cs="Arial"/>
          <w:color w:val="000000" w:themeColor="text1"/>
          <w:sz w:val="24"/>
          <w:szCs w:val="24"/>
          <w:shd w:val="clear" w:color="auto" w:fill="FFFFFF"/>
        </w:rPr>
        <w:t>okretnica</w:t>
      </w:r>
      <w:proofErr w:type="spellEnd"/>
      <w:r w:rsidR="00D33993">
        <w:rPr>
          <w:rFonts w:asciiTheme="majorHAnsi" w:hAnsiTheme="majorHAnsi" w:cs="Arial"/>
          <w:color w:val="000000" w:themeColor="text1"/>
          <w:sz w:val="24"/>
          <w:szCs w:val="24"/>
          <w:shd w:val="clear" w:color="auto" w:fill="FFFFFF"/>
        </w:rPr>
        <w:t xml:space="preserve"> </w:t>
      </w:r>
      <w:proofErr w:type="spellStart"/>
      <w:r w:rsidRPr="00C13C0F">
        <w:rPr>
          <w:rFonts w:asciiTheme="majorHAnsi" w:hAnsiTheme="majorHAnsi" w:cs="Arial"/>
          <w:color w:val="000000" w:themeColor="text1"/>
          <w:sz w:val="24"/>
          <w:szCs w:val="24"/>
          <w:shd w:val="clear" w:color="auto" w:fill="FFFFFF"/>
        </w:rPr>
        <w:t>autobusa</w:t>
      </w:r>
      <w:proofErr w:type="spellEnd"/>
      <w:r w:rsidRPr="00C13C0F">
        <w:rPr>
          <w:rFonts w:asciiTheme="majorHAnsi" w:hAnsiTheme="majorHAnsi" w:cs="Arial"/>
          <w:color w:val="000000" w:themeColor="text1"/>
          <w:sz w:val="24"/>
          <w:szCs w:val="24"/>
          <w:shd w:val="clear" w:color="auto" w:fill="FFFFFF"/>
        </w:rPr>
        <w:t xml:space="preserve"> 43, a </w:t>
      </w:r>
      <w:proofErr w:type="spellStart"/>
      <w:r w:rsidRPr="00C13C0F">
        <w:rPr>
          <w:rFonts w:asciiTheme="majorHAnsi" w:hAnsiTheme="majorHAnsi" w:cs="Arial"/>
          <w:color w:val="000000" w:themeColor="text1"/>
          <w:sz w:val="24"/>
          <w:szCs w:val="24"/>
          <w:shd w:val="clear" w:color="auto" w:fill="FFFFFF"/>
        </w:rPr>
        <w:t>sadašnje</w:t>
      </w:r>
      <w:proofErr w:type="spellEnd"/>
      <w:r w:rsidR="00D33993">
        <w:rPr>
          <w:rFonts w:asciiTheme="majorHAnsi" w:hAnsiTheme="majorHAnsi" w:cs="Arial"/>
          <w:color w:val="000000" w:themeColor="text1"/>
          <w:sz w:val="24"/>
          <w:szCs w:val="24"/>
          <w:shd w:val="clear" w:color="auto" w:fill="FFFFFF"/>
        </w:rPr>
        <w:t xml:space="preserve"> </w:t>
      </w:r>
      <w:proofErr w:type="spellStart"/>
      <w:r w:rsidRPr="00C13C0F">
        <w:rPr>
          <w:rFonts w:asciiTheme="majorHAnsi" w:hAnsiTheme="majorHAnsi" w:cs="Arial"/>
          <w:color w:val="000000" w:themeColor="text1"/>
          <w:sz w:val="24"/>
          <w:szCs w:val="24"/>
          <w:shd w:val="clear" w:color="auto" w:fill="FFFFFF"/>
        </w:rPr>
        <w:t>stajalište</w:t>
      </w:r>
      <w:proofErr w:type="spellEnd"/>
      <w:r w:rsidR="00D33993">
        <w:rPr>
          <w:rFonts w:asciiTheme="majorHAnsi" w:hAnsiTheme="majorHAnsi" w:cs="Arial"/>
          <w:color w:val="000000" w:themeColor="text1"/>
          <w:sz w:val="24"/>
          <w:szCs w:val="24"/>
          <w:shd w:val="clear" w:color="auto" w:fill="FFFFFF"/>
        </w:rPr>
        <w:t xml:space="preserve"> </w:t>
      </w:r>
      <w:proofErr w:type="spellStart"/>
      <w:r w:rsidRPr="00C13C0F">
        <w:rPr>
          <w:rFonts w:asciiTheme="majorHAnsi" w:hAnsiTheme="majorHAnsi" w:cs="Arial"/>
          <w:color w:val="000000" w:themeColor="text1"/>
          <w:sz w:val="24"/>
          <w:szCs w:val="24"/>
          <w:shd w:val="clear" w:color="auto" w:fill="FFFFFF"/>
        </w:rPr>
        <w:t>autobusa</w:t>
      </w:r>
      <w:proofErr w:type="spellEnd"/>
      <w:r w:rsidR="00D33993">
        <w:rPr>
          <w:rFonts w:asciiTheme="majorHAnsi" w:hAnsiTheme="majorHAnsi" w:cs="Arial"/>
          <w:color w:val="000000" w:themeColor="text1"/>
          <w:sz w:val="24"/>
          <w:szCs w:val="24"/>
          <w:shd w:val="clear" w:color="auto" w:fill="FFFFFF"/>
        </w:rPr>
        <w:t xml:space="preserve"> </w:t>
      </w:r>
      <w:proofErr w:type="spellStart"/>
      <w:r w:rsidRPr="00C13C0F">
        <w:rPr>
          <w:rFonts w:asciiTheme="majorHAnsi" w:hAnsiTheme="majorHAnsi" w:cs="Arial"/>
          <w:color w:val="000000" w:themeColor="text1"/>
          <w:sz w:val="24"/>
          <w:szCs w:val="24"/>
          <w:shd w:val="clear" w:color="auto" w:fill="FFFFFF"/>
        </w:rPr>
        <w:t>br</w:t>
      </w:r>
      <w:proofErr w:type="spellEnd"/>
      <w:r w:rsidRPr="00C13C0F">
        <w:rPr>
          <w:rFonts w:asciiTheme="majorHAnsi" w:hAnsiTheme="majorHAnsi" w:cs="Arial"/>
          <w:color w:val="000000" w:themeColor="text1"/>
          <w:sz w:val="24"/>
          <w:szCs w:val="24"/>
          <w:shd w:val="clear" w:color="auto" w:fill="FFFFFF"/>
        </w:rPr>
        <w:t xml:space="preserve"> 60, </w:t>
      </w:r>
      <w:proofErr w:type="spellStart"/>
      <w:r w:rsidRPr="00C13C0F">
        <w:rPr>
          <w:rFonts w:asciiTheme="majorHAnsi" w:hAnsiTheme="majorHAnsi" w:cs="Arial"/>
          <w:color w:val="000000" w:themeColor="text1"/>
          <w:sz w:val="24"/>
          <w:szCs w:val="24"/>
          <w:shd w:val="clear" w:color="auto" w:fill="FFFFFF"/>
        </w:rPr>
        <w:t>skejt</w:t>
      </w:r>
      <w:proofErr w:type="spellEnd"/>
      <w:r w:rsidRPr="00C13C0F">
        <w:rPr>
          <w:rFonts w:asciiTheme="majorHAnsi" w:hAnsiTheme="majorHAnsi" w:cs="Arial"/>
          <w:color w:val="000000" w:themeColor="text1"/>
          <w:sz w:val="24"/>
          <w:szCs w:val="24"/>
          <w:shd w:val="clear" w:color="auto" w:fill="FFFFFF"/>
        </w:rPr>
        <w:t xml:space="preserve"> park) </w:t>
      </w:r>
      <w:r w:rsidRPr="00C13C0F">
        <w:rPr>
          <w:rStyle w:val="Strong"/>
          <w:rFonts w:asciiTheme="majorHAnsi" w:hAnsiTheme="majorHAnsi" w:cs="Arial"/>
          <w:color w:val="000000" w:themeColor="text1"/>
          <w:sz w:val="24"/>
          <w:szCs w:val="24"/>
          <w:bdr w:val="none" w:sz="0" w:space="0" w:color="auto" w:frame="1"/>
          <w:shd w:val="clear" w:color="auto" w:fill="FFFFFF"/>
        </w:rPr>
        <w:t xml:space="preserve">u </w:t>
      </w:r>
      <w:r w:rsidR="009C0D57">
        <w:rPr>
          <w:rStyle w:val="Strong"/>
          <w:rFonts w:asciiTheme="majorHAnsi" w:hAnsiTheme="majorHAnsi" w:cs="Arial"/>
          <w:color w:val="000000" w:themeColor="text1"/>
          <w:sz w:val="24"/>
          <w:szCs w:val="24"/>
          <w:bdr w:val="none" w:sz="0" w:space="0" w:color="auto" w:frame="1"/>
          <w:shd w:val="clear" w:color="auto" w:fill="FFFFFF"/>
        </w:rPr>
        <w:t>2</w:t>
      </w:r>
      <w:r w:rsidR="00481592">
        <w:rPr>
          <w:rStyle w:val="Strong"/>
          <w:rFonts w:asciiTheme="majorHAnsi" w:hAnsiTheme="majorHAnsi" w:cs="Arial"/>
          <w:color w:val="000000" w:themeColor="text1"/>
          <w:sz w:val="24"/>
          <w:szCs w:val="24"/>
          <w:bdr w:val="none" w:sz="0" w:space="0" w:color="auto" w:frame="1"/>
          <w:shd w:val="clear" w:color="auto" w:fill="FFFFFF"/>
        </w:rPr>
        <w:t>0</w:t>
      </w:r>
      <w:r w:rsidRPr="00C13C0F">
        <w:rPr>
          <w:rStyle w:val="Strong"/>
          <w:rFonts w:asciiTheme="majorHAnsi" w:hAnsiTheme="majorHAnsi" w:cs="Arial"/>
          <w:color w:val="000000" w:themeColor="text1"/>
          <w:sz w:val="24"/>
          <w:szCs w:val="24"/>
          <w:bdr w:val="none" w:sz="0" w:space="0" w:color="auto" w:frame="1"/>
          <w:shd w:val="clear" w:color="auto" w:fill="FFFFFF"/>
        </w:rPr>
        <w:t>:00 h</w:t>
      </w:r>
      <w:r w:rsidRPr="00C13C0F">
        <w:rPr>
          <w:rFonts w:asciiTheme="majorHAnsi" w:hAnsiTheme="majorHAnsi" w:cs="Arial"/>
          <w:color w:val="000000" w:themeColor="text1"/>
          <w:sz w:val="24"/>
          <w:szCs w:val="24"/>
          <w:shd w:val="clear" w:color="auto" w:fill="FFFFFF"/>
        </w:rPr>
        <w:t>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tačno</w:t>
      </w:r>
      <w:proofErr w:type="spellEnd"/>
      <w:r w:rsidR="00D33993">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vreme</w:t>
      </w:r>
      <w:proofErr w:type="spellEnd"/>
      <w:r w:rsidR="00D33993">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biće</w:t>
      </w:r>
      <w:proofErr w:type="spellEnd"/>
      <w:r w:rsidR="00D33993">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poznato</w:t>
      </w:r>
      <w:proofErr w:type="spellEnd"/>
      <w:r w:rsidR="00D33993">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najkasnije</w:t>
      </w:r>
      <w:proofErr w:type="spellEnd"/>
      <w:r w:rsidRPr="00C13C0F">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dan</w:t>
      </w:r>
      <w:proofErr w:type="spellEnd"/>
      <w:r w:rsidRPr="00C13C0F">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pred</w:t>
      </w:r>
      <w:proofErr w:type="spellEnd"/>
      <w:r w:rsidRPr="00C13C0F">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putovanje</w:t>
      </w:r>
      <w:proofErr w:type="spellEnd"/>
      <w:r w:rsidRPr="00C13C0F">
        <w:rPr>
          <w:rStyle w:val="Strong"/>
          <w:rFonts w:asciiTheme="majorHAnsi" w:hAnsiTheme="majorHAnsi" w:cs="Arial"/>
          <w:color w:val="000000" w:themeColor="text1"/>
          <w:sz w:val="24"/>
          <w:szCs w:val="24"/>
          <w:bdr w:val="none" w:sz="0" w:space="0" w:color="auto" w:frame="1"/>
          <w:shd w:val="clear" w:color="auto" w:fill="FFFFFF"/>
        </w:rPr>
        <w:t xml:space="preserve"> –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organizator</w:t>
      </w:r>
      <w:proofErr w:type="spellEnd"/>
      <w:r w:rsidR="00D33993">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šalje</w:t>
      </w:r>
      <w:proofErr w:type="spellEnd"/>
      <w:r w:rsidRPr="00C13C0F">
        <w:rPr>
          <w:rStyle w:val="Strong"/>
          <w:rFonts w:asciiTheme="majorHAnsi" w:hAnsiTheme="majorHAnsi" w:cs="Arial"/>
          <w:color w:val="000000" w:themeColor="text1"/>
          <w:sz w:val="24"/>
          <w:szCs w:val="24"/>
          <w:bdr w:val="none" w:sz="0" w:space="0" w:color="auto" w:frame="1"/>
          <w:shd w:val="clear" w:color="auto" w:fill="FFFFFF"/>
        </w:rPr>
        <w:t xml:space="preserve"> SMS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obaveštenje</w:t>
      </w:r>
      <w:proofErr w:type="spellEnd"/>
      <w:r w:rsidR="00D33993">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svim</w:t>
      </w:r>
      <w:proofErr w:type="spellEnd"/>
      <w:r w:rsidR="00D33993">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putnicima</w:t>
      </w:r>
      <w:proofErr w:type="spellEnd"/>
      <w:r w:rsidR="00D33993">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sa</w:t>
      </w:r>
      <w:proofErr w:type="spellEnd"/>
      <w:r w:rsidR="00D33993">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svim</w:t>
      </w:r>
      <w:proofErr w:type="spellEnd"/>
      <w:r w:rsidR="00D33993">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detaljima</w:t>
      </w:r>
      <w:proofErr w:type="spellEnd"/>
      <w:r w:rsidR="00D33993">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polaska</w:t>
      </w:r>
      <w:proofErr w:type="spellEnd"/>
      <w:r w:rsidRPr="00C13C0F">
        <w:rPr>
          <w:rFonts w:asciiTheme="majorHAnsi" w:hAnsiTheme="majorHAnsi" w:cs="Arial"/>
          <w:color w:val="000000" w:themeColor="text1"/>
          <w:sz w:val="24"/>
          <w:szCs w:val="24"/>
          <w:shd w:val="clear" w:color="auto" w:fill="FFFFFF"/>
        </w:rPr>
        <w:t xml:space="preserve">). </w:t>
      </w:r>
      <w:r w:rsidRPr="004776C6">
        <w:rPr>
          <w:rFonts w:asciiTheme="majorHAnsi" w:hAnsiTheme="majorHAnsi" w:cs="Arial"/>
          <w:color w:val="000000" w:themeColor="text1"/>
          <w:sz w:val="24"/>
          <w:szCs w:val="24"/>
          <w:shd w:val="clear" w:color="auto" w:fill="FFFFFF"/>
          <w:lang w:val="pl-PL"/>
        </w:rPr>
        <w:t>Vožnja kroz Srbju i Makedoniju sa usputnim zadržavanjima radi odmora i graničnih formalnosti.</w:t>
      </w:r>
    </w:p>
    <w:p w:rsidR="009C0D57" w:rsidRPr="004776C6" w:rsidRDefault="004C1897" w:rsidP="009C0D57">
      <w:pPr>
        <w:pStyle w:val="ListParagraph"/>
        <w:numPr>
          <w:ilvl w:val="0"/>
          <w:numId w:val="1"/>
        </w:numPr>
        <w:ind w:left="-720"/>
        <w:rPr>
          <w:rFonts w:ascii="Cambria" w:hAnsi="Cambria" w:cs="Cambria"/>
          <w:b/>
          <w:sz w:val="24"/>
          <w:szCs w:val="24"/>
          <w:lang w:val="pl-PL"/>
        </w:rPr>
      </w:pPr>
      <w:r w:rsidRPr="004776C6">
        <w:rPr>
          <w:rFonts w:ascii="Cambria" w:hAnsi="Cambria" w:cs="Cambria"/>
          <w:b/>
          <w:sz w:val="24"/>
          <w:szCs w:val="24"/>
          <w:lang w:val="pl-PL"/>
        </w:rPr>
        <w:t>DAN</w:t>
      </w:r>
      <w:r w:rsidR="00D33993">
        <w:rPr>
          <w:rFonts w:ascii="Cambria" w:hAnsi="Cambria" w:cs="Cambria"/>
          <w:b/>
          <w:sz w:val="24"/>
          <w:szCs w:val="24"/>
          <w:lang w:val="pl-PL"/>
        </w:rPr>
        <w:t xml:space="preserve"> četvrtak </w:t>
      </w:r>
      <w:r w:rsidR="00373E9C" w:rsidRPr="004776C6">
        <w:rPr>
          <w:rFonts w:ascii="Cambria" w:hAnsi="Cambria" w:cs="Cambria"/>
          <w:b/>
          <w:sz w:val="24"/>
          <w:szCs w:val="24"/>
          <w:lang w:val="pl-PL"/>
        </w:rPr>
        <w:t>31</w:t>
      </w:r>
      <w:r w:rsidR="009C0D57" w:rsidRPr="004776C6">
        <w:rPr>
          <w:rFonts w:ascii="Cambria" w:hAnsi="Cambria" w:cs="Cambria"/>
          <w:b/>
          <w:sz w:val="24"/>
          <w:szCs w:val="24"/>
          <w:lang w:val="pl-PL"/>
        </w:rPr>
        <w:t>.1</w:t>
      </w:r>
      <w:r w:rsidR="00373E9C" w:rsidRPr="004776C6">
        <w:rPr>
          <w:rFonts w:ascii="Cambria" w:hAnsi="Cambria" w:cs="Cambria"/>
          <w:b/>
          <w:sz w:val="24"/>
          <w:szCs w:val="24"/>
          <w:lang w:val="pl-PL"/>
        </w:rPr>
        <w:t>2</w:t>
      </w:r>
      <w:r w:rsidR="009607C6" w:rsidRPr="004776C6">
        <w:rPr>
          <w:rFonts w:ascii="Cambria" w:hAnsi="Cambria" w:cs="Cambria"/>
          <w:b/>
          <w:sz w:val="24"/>
          <w:szCs w:val="24"/>
          <w:lang w:val="pl-PL"/>
        </w:rPr>
        <w:t>.</w:t>
      </w:r>
      <w:r w:rsidRPr="004776C6">
        <w:rPr>
          <w:rFonts w:ascii="Cambria" w:hAnsi="Cambria" w:cs="Cambria"/>
          <w:b/>
          <w:sz w:val="24"/>
          <w:szCs w:val="24"/>
          <w:lang w:val="pl-PL"/>
        </w:rPr>
        <w:t xml:space="preserve">/ </w:t>
      </w:r>
      <w:r w:rsidR="009C0D57" w:rsidRPr="004776C6">
        <w:rPr>
          <w:rFonts w:ascii="Cambria" w:hAnsi="Cambria" w:cs="Cambria"/>
          <w:b/>
          <w:sz w:val="24"/>
          <w:szCs w:val="24"/>
          <w:lang w:val="pl-PL"/>
        </w:rPr>
        <w:t>SOLUN</w:t>
      </w:r>
      <w:r w:rsidR="00373E9C" w:rsidRPr="004776C6">
        <w:rPr>
          <w:rFonts w:ascii="Cambria" w:hAnsi="Cambria" w:cs="Cambria"/>
          <w:b/>
          <w:sz w:val="24"/>
          <w:szCs w:val="24"/>
          <w:lang w:val="pl-PL"/>
        </w:rPr>
        <w:t>–NEA KALIKRATIJA - SOLUN</w:t>
      </w:r>
    </w:p>
    <w:p w:rsidR="00923F6A" w:rsidRPr="004776C6" w:rsidRDefault="00923F6A" w:rsidP="00A111A4">
      <w:pPr>
        <w:pStyle w:val="ListParagraph"/>
        <w:ind w:left="-720"/>
        <w:jc w:val="both"/>
        <w:rPr>
          <w:rFonts w:asciiTheme="majorHAnsi" w:hAnsiTheme="majorHAnsi" w:cstheme="minorHAnsi"/>
          <w:bCs/>
          <w:sz w:val="24"/>
          <w:szCs w:val="24"/>
          <w:bdr w:val="none" w:sz="0" w:space="0" w:color="auto" w:frame="1"/>
          <w:lang w:val="pl-PL"/>
        </w:rPr>
      </w:pPr>
      <w:r w:rsidRPr="004776C6">
        <w:rPr>
          <w:rFonts w:asciiTheme="majorHAnsi" w:hAnsiTheme="majorHAnsi" w:cstheme="minorHAnsi"/>
          <w:color w:val="000000" w:themeColor="text1"/>
          <w:sz w:val="24"/>
          <w:szCs w:val="24"/>
          <w:lang w:val="pl-PL"/>
        </w:rPr>
        <w:t xml:space="preserve">Dolazak u </w:t>
      </w:r>
      <w:r w:rsidR="009C0D57" w:rsidRPr="004776C6">
        <w:rPr>
          <w:rFonts w:asciiTheme="majorHAnsi" w:hAnsiTheme="majorHAnsi" w:cstheme="minorHAnsi"/>
          <w:color w:val="000000" w:themeColor="text1"/>
          <w:sz w:val="24"/>
          <w:szCs w:val="24"/>
          <w:lang w:val="pl-PL"/>
        </w:rPr>
        <w:t xml:space="preserve">Solun u ranim jutarnjim satima. </w:t>
      </w:r>
      <w:r w:rsidR="00B607D3" w:rsidRPr="004776C6">
        <w:rPr>
          <w:rFonts w:asciiTheme="majorHAnsi" w:hAnsiTheme="majorHAnsi"/>
          <w:sz w:val="24"/>
          <w:szCs w:val="24"/>
          <w:lang w:val="pl-PL"/>
        </w:rPr>
        <w:t>Po dolasku u Solun panoramsko razgledanje grada autobusom: Soulunska luka, ulicom Nikis pored mora proći ćemo pored Jevrejske četvri, Aristotelov</w:t>
      </w:r>
      <w:r w:rsidR="009B6D79" w:rsidRPr="004776C6">
        <w:rPr>
          <w:rFonts w:asciiTheme="majorHAnsi" w:hAnsiTheme="majorHAnsi"/>
          <w:sz w:val="24"/>
          <w:szCs w:val="24"/>
          <w:lang w:val="pl-PL"/>
        </w:rPr>
        <w:t>og</w:t>
      </w:r>
      <w:r w:rsidR="00B607D3" w:rsidRPr="004776C6">
        <w:rPr>
          <w:rFonts w:asciiTheme="majorHAnsi" w:hAnsiTheme="majorHAnsi"/>
          <w:sz w:val="24"/>
          <w:szCs w:val="24"/>
          <w:lang w:val="pl-PL"/>
        </w:rPr>
        <w:t xml:space="preserve"> trga, Bele kule, uputićemo se prema glavnoj ulici Egnatia, gde ćemo videt</w:t>
      </w:r>
      <w:r w:rsidR="009B6D79" w:rsidRPr="004776C6">
        <w:rPr>
          <w:rFonts w:asciiTheme="majorHAnsi" w:hAnsiTheme="majorHAnsi"/>
          <w:sz w:val="24"/>
          <w:szCs w:val="24"/>
          <w:lang w:val="pl-PL"/>
        </w:rPr>
        <w:t>i</w:t>
      </w:r>
      <w:r w:rsidR="00B607D3" w:rsidRPr="004776C6">
        <w:rPr>
          <w:rFonts w:asciiTheme="majorHAnsi" w:hAnsiTheme="majorHAnsi"/>
          <w:sz w:val="24"/>
          <w:szCs w:val="24"/>
          <w:lang w:val="pl-PL"/>
        </w:rPr>
        <w:t xml:space="preserve"> stare zidine iz Vizantijskog  perioda, Galarijevu kapiju, Rotondu, tursko kupatilo. Panoramu završavamo na drugoj strani Aristotelov</w:t>
      </w:r>
      <w:r w:rsidR="009B6D79" w:rsidRPr="004776C6">
        <w:rPr>
          <w:rFonts w:asciiTheme="majorHAnsi" w:hAnsiTheme="majorHAnsi"/>
          <w:sz w:val="24"/>
          <w:szCs w:val="24"/>
          <w:lang w:val="pl-PL"/>
        </w:rPr>
        <w:t>og</w:t>
      </w:r>
      <w:r w:rsidR="00B607D3" w:rsidRPr="004776C6">
        <w:rPr>
          <w:rFonts w:asciiTheme="majorHAnsi" w:hAnsiTheme="majorHAnsi"/>
          <w:sz w:val="24"/>
          <w:szCs w:val="24"/>
          <w:lang w:val="pl-PL"/>
        </w:rPr>
        <w:t xml:space="preserve"> trga kod statue Elefteriosa Venizelosa. Slobodno vreme</w:t>
      </w:r>
      <w:r w:rsidR="00373E9C" w:rsidRPr="004776C6">
        <w:rPr>
          <w:rFonts w:asciiTheme="majorHAnsi" w:hAnsiTheme="majorHAnsi"/>
          <w:sz w:val="24"/>
          <w:szCs w:val="24"/>
          <w:lang w:val="pl-PL"/>
        </w:rPr>
        <w:t xml:space="preserve"> za induvidulane aktivnosti.</w:t>
      </w:r>
      <w:r w:rsidR="00373E9C" w:rsidRPr="004776C6">
        <w:rPr>
          <w:rFonts w:asciiTheme="majorHAnsi" w:hAnsiTheme="majorHAnsi" w:cstheme="minorHAnsi"/>
          <w:sz w:val="24"/>
          <w:szCs w:val="24"/>
          <w:lang w:val="pl-PL"/>
        </w:rPr>
        <w:t>U d</w:t>
      </w:r>
      <w:r w:rsidR="009B6D79" w:rsidRPr="004776C6">
        <w:rPr>
          <w:rFonts w:asciiTheme="majorHAnsi" w:hAnsiTheme="majorHAnsi" w:cstheme="minorHAnsi"/>
          <w:sz w:val="24"/>
          <w:szCs w:val="24"/>
          <w:lang w:val="pl-PL"/>
        </w:rPr>
        <w:t>o</w:t>
      </w:r>
      <w:r w:rsidR="00373E9C" w:rsidRPr="004776C6">
        <w:rPr>
          <w:rFonts w:asciiTheme="majorHAnsi" w:hAnsiTheme="majorHAnsi" w:cstheme="minorHAnsi"/>
          <w:sz w:val="24"/>
          <w:szCs w:val="24"/>
          <w:lang w:val="pl-PL"/>
        </w:rPr>
        <w:t>govoreno vreme u ranim popodnevnim satima n</w:t>
      </w:r>
      <w:r w:rsidR="009C0D57" w:rsidRPr="004776C6">
        <w:rPr>
          <w:rFonts w:asciiTheme="majorHAnsi" w:hAnsiTheme="majorHAnsi" w:cstheme="minorHAnsi"/>
          <w:sz w:val="24"/>
          <w:szCs w:val="24"/>
          <w:lang w:val="pl-PL"/>
        </w:rPr>
        <w:t xml:space="preserve">astavak putovanja prema </w:t>
      </w:r>
      <w:r w:rsidR="00373E9C" w:rsidRPr="004776C6">
        <w:rPr>
          <w:rFonts w:asciiTheme="majorHAnsi" w:hAnsiTheme="majorHAnsi" w:cstheme="minorHAnsi"/>
          <w:sz w:val="24"/>
          <w:szCs w:val="24"/>
          <w:lang w:val="pl-PL"/>
        </w:rPr>
        <w:t xml:space="preserve">Nea Kalikratiji.Smeštaj </w:t>
      </w:r>
      <w:r w:rsidR="00A111A4" w:rsidRPr="004776C6">
        <w:rPr>
          <w:rFonts w:asciiTheme="majorHAnsi" w:hAnsiTheme="majorHAnsi" w:cstheme="minorHAnsi"/>
          <w:sz w:val="24"/>
          <w:szCs w:val="24"/>
          <w:lang w:val="pl-PL"/>
        </w:rPr>
        <w:t>u hotel</w:t>
      </w:r>
      <w:r w:rsidR="00373E9C" w:rsidRPr="004776C6">
        <w:rPr>
          <w:rFonts w:asciiTheme="majorHAnsi" w:hAnsiTheme="majorHAnsi" w:cstheme="minorHAnsi"/>
          <w:sz w:val="24"/>
          <w:szCs w:val="24"/>
          <w:lang w:val="pl-PL"/>
        </w:rPr>
        <w:t xml:space="preserve"> prema prvilima hotela oko 15h</w:t>
      </w:r>
      <w:r w:rsidR="00A111A4" w:rsidRPr="004776C6">
        <w:rPr>
          <w:rFonts w:asciiTheme="majorHAnsi" w:hAnsiTheme="majorHAnsi" w:cstheme="minorHAnsi"/>
          <w:sz w:val="24"/>
          <w:szCs w:val="24"/>
          <w:lang w:val="pl-PL"/>
        </w:rPr>
        <w:t>.</w:t>
      </w:r>
      <w:r w:rsidR="00373E9C" w:rsidRPr="004776C6">
        <w:rPr>
          <w:rFonts w:asciiTheme="majorHAnsi" w:hAnsiTheme="majorHAnsi" w:cstheme="minorHAnsi"/>
          <w:sz w:val="24"/>
          <w:szCs w:val="24"/>
          <w:lang w:val="pl-PL"/>
        </w:rPr>
        <w:t xml:space="preserve"> U večernjim satima moguće je organizovati odlazak do Soluna na doček Nove godine.</w:t>
      </w:r>
      <w:r w:rsidR="00D33993">
        <w:rPr>
          <w:rFonts w:asciiTheme="majorHAnsi" w:hAnsiTheme="majorHAnsi" w:cstheme="minorHAnsi"/>
          <w:sz w:val="24"/>
          <w:szCs w:val="24"/>
          <w:lang w:val="pl-PL"/>
        </w:rPr>
        <w:t xml:space="preserve"> </w:t>
      </w:r>
      <w:r w:rsidR="009C0D57" w:rsidRPr="004776C6">
        <w:rPr>
          <w:rStyle w:val="Strong"/>
          <w:rFonts w:asciiTheme="majorHAnsi" w:hAnsiTheme="majorHAnsi" w:cstheme="minorHAnsi"/>
          <w:bCs w:val="0"/>
          <w:sz w:val="24"/>
          <w:szCs w:val="24"/>
          <w:bdr w:val="none" w:sz="0" w:space="0" w:color="auto" w:frame="1"/>
          <w:lang w:val="pl-PL"/>
        </w:rPr>
        <w:t>Noćenje</w:t>
      </w:r>
      <w:r w:rsidR="009C0D57" w:rsidRPr="004776C6">
        <w:rPr>
          <w:rFonts w:asciiTheme="majorHAnsi" w:hAnsiTheme="majorHAnsi" w:cstheme="minorHAnsi"/>
          <w:bCs/>
          <w:sz w:val="24"/>
          <w:szCs w:val="24"/>
          <w:bdr w:val="none" w:sz="0" w:space="0" w:color="auto" w:frame="1"/>
          <w:lang w:val="pl-PL"/>
        </w:rPr>
        <w:t>.</w:t>
      </w:r>
    </w:p>
    <w:p w:rsidR="009B6D79" w:rsidRPr="004776C6" w:rsidRDefault="009B6D79" w:rsidP="00A111A4">
      <w:pPr>
        <w:pStyle w:val="ListParagraph"/>
        <w:ind w:left="-720"/>
        <w:jc w:val="both"/>
        <w:rPr>
          <w:rFonts w:ascii="Cambria" w:hAnsi="Cambria" w:cs="Cambria"/>
          <w:b/>
          <w:sz w:val="24"/>
          <w:szCs w:val="24"/>
          <w:lang w:val="pl-PL"/>
        </w:rPr>
      </w:pPr>
    </w:p>
    <w:p w:rsidR="009B6D79" w:rsidRPr="004776C6" w:rsidRDefault="009B6D79" w:rsidP="00A111A4">
      <w:pPr>
        <w:pStyle w:val="ListParagraph"/>
        <w:ind w:left="-720"/>
        <w:jc w:val="both"/>
        <w:rPr>
          <w:rFonts w:ascii="Cambria" w:hAnsi="Cambria" w:cs="Cambria"/>
          <w:b/>
          <w:sz w:val="24"/>
          <w:szCs w:val="24"/>
          <w:lang w:val="pl-PL"/>
        </w:rPr>
      </w:pPr>
    </w:p>
    <w:p w:rsidR="00A111A4" w:rsidRPr="007433C4" w:rsidRDefault="00D3099F" w:rsidP="00F42FCD">
      <w:pPr>
        <w:pStyle w:val="ListParagraph"/>
        <w:numPr>
          <w:ilvl w:val="0"/>
          <w:numId w:val="1"/>
        </w:numPr>
        <w:ind w:left="-810"/>
        <w:jc w:val="both"/>
        <w:rPr>
          <w:rFonts w:asciiTheme="majorHAnsi" w:hAnsiTheme="majorHAnsi" w:cs="Segoe UI"/>
          <w:sz w:val="24"/>
          <w:szCs w:val="24"/>
          <w:lang w:val="pl-PL"/>
        </w:rPr>
      </w:pPr>
      <w:r w:rsidRPr="007433C4">
        <w:rPr>
          <w:rFonts w:ascii="Cambria" w:hAnsi="Cambria" w:cs="Cambria"/>
          <w:b/>
          <w:sz w:val="24"/>
          <w:szCs w:val="24"/>
          <w:lang w:val="pl-PL"/>
        </w:rPr>
        <w:lastRenderedPageBreak/>
        <w:t>DAN</w:t>
      </w:r>
      <w:r w:rsidR="00A565BD" w:rsidRPr="007433C4">
        <w:rPr>
          <w:rFonts w:ascii="Cambria" w:hAnsi="Cambria" w:cs="Cambria"/>
          <w:b/>
          <w:sz w:val="24"/>
          <w:szCs w:val="24"/>
          <w:lang w:val="pl-PL"/>
        </w:rPr>
        <w:t xml:space="preserve"> </w:t>
      </w:r>
      <w:r w:rsidR="00D33993">
        <w:rPr>
          <w:rFonts w:ascii="Cambria" w:hAnsi="Cambria" w:cs="Cambria"/>
          <w:b/>
          <w:sz w:val="24"/>
          <w:szCs w:val="24"/>
          <w:lang w:val="pl-PL"/>
        </w:rPr>
        <w:t xml:space="preserve">petak </w:t>
      </w:r>
      <w:r w:rsidR="00685D13" w:rsidRPr="007433C4">
        <w:rPr>
          <w:rFonts w:ascii="Cambria" w:hAnsi="Cambria" w:cs="Cambria"/>
          <w:b/>
          <w:sz w:val="24"/>
          <w:szCs w:val="24"/>
          <w:lang w:val="pl-PL"/>
        </w:rPr>
        <w:t>01</w:t>
      </w:r>
      <w:r w:rsidR="0022307C" w:rsidRPr="007433C4">
        <w:rPr>
          <w:rFonts w:ascii="Cambria" w:hAnsi="Cambria" w:cs="Cambria"/>
          <w:b/>
          <w:sz w:val="24"/>
          <w:szCs w:val="24"/>
          <w:lang w:val="pl-PL"/>
        </w:rPr>
        <w:t>.</w:t>
      </w:r>
      <w:r w:rsidR="00685D13" w:rsidRPr="007433C4">
        <w:rPr>
          <w:rFonts w:ascii="Cambria" w:hAnsi="Cambria" w:cs="Cambria"/>
          <w:b/>
          <w:sz w:val="24"/>
          <w:szCs w:val="24"/>
          <w:lang w:val="pl-PL"/>
        </w:rPr>
        <w:t>01</w:t>
      </w:r>
      <w:r w:rsidR="009607C6" w:rsidRPr="007433C4">
        <w:rPr>
          <w:rFonts w:ascii="Cambria" w:hAnsi="Cambria" w:cs="Cambria"/>
          <w:b/>
          <w:sz w:val="24"/>
          <w:szCs w:val="24"/>
          <w:lang w:val="pl-PL"/>
        </w:rPr>
        <w:t xml:space="preserve">. </w:t>
      </w:r>
      <w:r w:rsidRPr="007433C4">
        <w:rPr>
          <w:rFonts w:ascii="Cambria" w:hAnsi="Cambria" w:cs="Cambria"/>
          <w:b/>
          <w:sz w:val="24"/>
          <w:szCs w:val="24"/>
          <w:lang w:val="pl-PL"/>
        </w:rPr>
        <w:t xml:space="preserve">/ </w:t>
      </w:r>
      <w:r w:rsidR="00685D13" w:rsidRPr="007433C4">
        <w:rPr>
          <w:rFonts w:ascii="Cambria" w:hAnsi="Cambria" w:cs="Cambria"/>
          <w:b/>
          <w:sz w:val="24"/>
          <w:szCs w:val="24"/>
          <w:lang w:val="pl-PL"/>
        </w:rPr>
        <w:t xml:space="preserve">NEA KALIKRTAIJA – EDESA </w:t>
      </w:r>
      <w:r w:rsidR="00D33993">
        <w:rPr>
          <w:rFonts w:ascii="Cambria" w:hAnsi="Cambria" w:cs="Cambria"/>
          <w:b/>
          <w:sz w:val="24"/>
          <w:szCs w:val="24"/>
          <w:lang w:val="pl-PL"/>
        </w:rPr>
        <w:t>–</w:t>
      </w:r>
      <w:r w:rsidR="00685D13" w:rsidRPr="007433C4">
        <w:rPr>
          <w:rFonts w:ascii="Cambria" w:hAnsi="Cambria" w:cs="Cambria"/>
          <w:b/>
          <w:sz w:val="24"/>
          <w:szCs w:val="24"/>
          <w:lang w:val="pl-PL"/>
        </w:rPr>
        <w:t xml:space="preserve"> POZAR</w:t>
      </w:r>
      <w:r w:rsidR="00D33993">
        <w:rPr>
          <w:rFonts w:ascii="Cambria" w:hAnsi="Cambria" w:cs="Cambria"/>
          <w:b/>
          <w:sz w:val="24"/>
          <w:szCs w:val="24"/>
          <w:lang w:val="pl-PL"/>
        </w:rPr>
        <w:t xml:space="preserve"> </w:t>
      </w:r>
      <w:r w:rsidRPr="007433C4">
        <w:rPr>
          <w:rFonts w:ascii="Cambria" w:hAnsi="Cambria" w:cs="Cambria"/>
          <w:i/>
          <w:sz w:val="24"/>
          <w:szCs w:val="24"/>
          <w:lang w:val="pl-PL"/>
        </w:rPr>
        <w:t>(fakultativno)</w:t>
      </w:r>
    </w:p>
    <w:p w:rsidR="00A111A4" w:rsidRPr="00685D13" w:rsidRDefault="00D3099F" w:rsidP="00685D13">
      <w:pPr>
        <w:pStyle w:val="cvgsua"/>
        <w:shd w:val="clear" w:color="auto" w:fill="FFFFFF"/>
        <w:spacing w:before="0" w:beforeAutospacing="0" w:after="0" w:afterAutospacing="0"/>
        <w:ind w:left="-810"/>
        <w:jc w:val="both"/>
        <w:textAlignment w:val="baseline"/>
        <w:rPr>
          <w:rFonts w:asciiTheme="majorHAnsi" w:hAnsiTheme="majorHAnsi"/>
        </w:rPr>
      </w:pPr>
      <w:r w:rsidRPr="004776C6">
        <w:rPr>
          <w:rFonts w:asciiTheme="majorHAnsi" w:hAnsiTheme="majorHAnsi" w:cs="Cambria"/>
          <w:b/>
          <w:lang w:val="pl-PL"/>
        </w:rPr>
        <w:t>Doručak.</w:t>
      </w:r>
      <w:r w:rsidR="00D33993">
        <w:rPr>
          <w:rFonts w:asciiTheme="majorHAnsi" w:hAnsiTheme="majorHAnsi" w:cs="Cambria"/>
          <w:b/>
          <w:lang w:val="pl-PL"/>
        </w:rPr>
        <w:t xml:space="preserve"> </w:t>
      </w:r>
      <w:r w:rsidR="00BB5588" w:rsidRPr="004776C6">
        <w:rPr>
          <w:rFonts w:asciiTheme="majorHAnsi" w:hAnsiTheme="majorHAnsi"/>
          <w:lang w:val="pl-PL"/>
        </w:rPr>
        <w:t xml:space="preserve">Nakon doručka </w:t>
      </w:r>
      <w:r w:rsidR="00373E9C" w:rsidRPr="004776C6">
        <w:rPr>
          <w:rFonts w:asciiTheme="majorHAnsi" w:hAnsiTheme="majorHAnsi"/>
          <w:lang w:val="pl-PL"/>
        </w:rPr>
        <w:t>s</w:t>
      </w:r>
      <w:r w:rsidR="00BB5588" w:rsidRPr="004776C6">
        <w:rPr>
          <w:rFonts w:asciiTheme="majorHAnsi" w:hAnsiTheme="majorHAnsi"/>
          <w:lang w:val="pl-PL"/>
        </w:rPr>
        <w:t xml:space="preserve">lobodno vreme </w:t>
      </w:r>
      <w:r w:rsidR="00F42FCD" w:rsidRPr="004776C6">
        <w:rPr>
          <w:rFonts w:asciiTheme="majorHAnsi" w:hAnsiTheme="majorHAnsi"/>
          <w:lang w:val="pl-PL"/>
        </w:rPr>
        <w:t xml:space="preserve">za induvidulane aktivnosti </w:t>
      </w:r>
      <w:r w:rsidR="00BB5588" w:rsidRPr="004776C6">
        <w:rPr>
          <w:rFonts w:asciiTheme="majorHAnsi" w:hAnsiTheme="majorHAnsi"/>
          <w:lang w:val="pl-PL"/>
        </w:rPr>
        <w:t xml:space="preserve">ili mogućnost organizovanog </w:t>
      </w:r>
      <w:r w:rsidR="0022307C" w:rsidRPr="004776C6">
        <w:rPr>
          <w:rFonts w:asciiTheme="majorHAnsi" w:hAnsiTheme="majorHAnsi"/>
          <w:lang w:val="pl-PL"/>
        </w:rPr>
        <w:t>izleta do</w:t>
      </w:r>
      <w:r w:rsidR="00D33993">
        <w:rPr>
          <w:rFonts w:asciiTheme="majorHAnsi" w:hAnsiTheme="majorHAnsi"/>
          <w:lang w:val="pl-PL"/>
        </w:rPr>
        <w:t xml:space="preserve"> </w:t>
      </w:r>
      <w:r w:rsidR="00A565BD" w:rsidRPr="004776C6">
        <w:rPr>
          <w:rFonts w:asciiTheme="majorHAnsi" w:hAnsiTheme="majorHAnsi"/>
          <w:lang w:val="pl-PL"/>
        </w:rPr>
        <w:t xml:space="preserve">Edesse i </w:t>
      </w:r>
      <w:r w:rsidR="00685D13" w:rsidRPr="004776C6">
        <w:rPr>
          <w:rFonts w:asciiTheme="majorHAnsi" w:hAnsiTheme="majorHAnsi"/>
          <w:lang w:val="pl-PL"/>
        </w:rPr>
        <w:t xml:space="preserve">termalne banje </w:t>
      </w:r>
      <w:r w:rsidR="00A565BD" w:rsidRPr="004776C6">
        <w:rPr>
          <w:rFonts w:asciiTheme="majorHAnsi" w:hAnsiTheme="majorHAnsi"/>
          <w:lang w:val="pl-PL"/>
        </w:rPr>
        <w:t>Pozar</w:t>
      </w:r>
      <w:r w:rsidR="00685D13" w:rsidRPr="004776C6">
        <w:rPr>
          <w:rFonts w:asciiTheme="majorHAnsi" w:hAnsiTheme="majorHAnsi"/>
          <w:lang w:val="pl-PL"/>
        </w:rPr>
        <w:t>. Dan započinjemo posetom toplim izvorima </w:t>
      </w:r>
      <w:r w:rsidR="00685D13" w:rsidRPr="004776C6">
        <w:rPr>
          <w:rFonts w:asciiTheme="majorHAnsi" w:hAnsiTheme="majorHAnsi"/>
          <w:b/>
          <w:bCs/>
          <w:lang w:val="pl-PL"/>
        </w:rPr>
        <w:t>termalnih kupatila Pozar</w:t>
      </w:r>
      <w:r w:rsidR="00685D13" w:rsidRPr="004776C6">
        <w:rPr>
          <w:rFonts w:asciiTheme="majorHAnsi" w:hAnsiTheme="majorHAnsi"/>
          <w:lang w:val="pl-PL"/>
        </w:rPr>
        <w:t> gde ćemo osvežiti um i telo i opustiti se u prirodno zagrejanoj vodi iz vrela koju okružuju zadivljujuća priroda i planina Kajmakčalan i vodopadi koji daju posebnu draž. Iskoristićemo lekovita svojstva vode koja već nekoliko hiljada godina prodire duboko u tlo, prirodno se zagreva na temperaturi od 37°C i sliva sa planine obogaćena mineralima. Nastavak putovanja ka </w:t>
      </w:r>
      <w:r w:rsidR="00685D13" w:rsidRPr="004776C6">
        <w:rPr>
          <w:rFonts w:asciiTheme="majorHAnsi" w:hAnsiTheme="majorHAnsi"/>
          <w:b/>
          <w:bCs/>
          <w:lang w:val="pl-PL"/>
        </w:rPr>
        <w:t>Edesi</w:t>
      </w:r>
      <w:r w:rsidR="00685D13" w:rsidRPr="004776C6">
        <w:rPr>
          <w:rFonts w:asciiTheme="majorHAnsi" w:hAnsiTheme="majorHAnsi"/>
          <w:lang w:val="pl-PL"/>
        </w:rPr>
        <w:t xml:space="preserve">, gradu koji je osnovao car Dušan. Dolazak putem koji su delimično gradili i srpski vojnici tokom njihovog oporavka i priprema za bitku na Kajmakčalanu. Kratka šetnja kroz grad Edessa koji je poznata kao „grad vodopada“ zbog svojih spektakularnih vodopada koji se spuštaju sa starih stena u centru grada. Osim prirodnih lepota, grad ima i istorijski značaj – bio je deo antičke Makedonije i čuva tragove starih tvrđava i rimskih puteva. Šetnja kroz Edessu je spoj uživanja u prirodi i otkrivanja kulturne baštine, a vidikovci nude panoramski pogled koji oduzima dah. Odlazak do vodopada, zaštitnog znaka ovog grada. Povratak u hotel u večernjim časovima. </w:t>
      </w:r>
      <w:proofErr w:type="spellStart"/>
      <w:r w:rsidR="00685D13" w:rsidRPr="00685D13">
        <w:rPr>
          <w:rFonts w:asciiTheme="majorHAnsi" w:hAnsiTheme="majorHAnsi"/>
        </w:rPr>
        <w:t>Slobodnovreme</w:t>
      </w:r>
      <w:proofErr w:type="spellEnd"/>
      <w:r w:rsidR="00685D13" w:rsidRPr="00685D13">
        <w:rPr>
          <w:rFonts w:asciiTheme="majorHAnsi" w:hAnsiTheme="majorHAnsi"/>
        </w:rPr>
        <w:t xml:space="preserve">. </w:t>
      </w:r>
      <w:proofErr w:type="spellStart"/>
      <w:r w:rsidR="00685D13" w:rsidRPr="00685D13">
        <w:rPr>
          <w:rFonts w:asciiTheme="majorHAnsi" w:hAnsiTheme="majorHAnsi"/>
          <w:b/>
          <w:bCs/>
          <w:color w:val="000000"/>
          <w:shd w:val="clear" w:color="auto" w:fill="FFFFFF"/>
        </w:rPr>
        <w:t>Noćenje</w:t>
      </w:r>
      <w:proofErr w:type="spellEnd"/>
      <w:r w:rsidR="00685D13" w:rsidRPr="00685D13">
        <w:rPr>
          <w:rFonts w:asciiTheme="majorHAnsi" w:hAnsiTheme="majorHAnsi"/>
          <w:b/>
          <w:bCs/>
          <w:color w:val="000000"/>
          <w:shd w:val="clear" w:color="auto" w:fill="FFFFFF"/>
        </w:rPr>
        <w:t>.</w:t>
      </w:r>
    </w:p>
    <w:p w:rsidR="003C059E" w:rsidRPr="00122CC3" w:rsidRDefault="003C059E" w:rsidP="00122CC3">
      <w:pPr>
        <w:pStyle w:val="cvgsua"/>
        <w:shd w:val="clear" w:color="auto" w:fill="FFFFFF"/>
        <w:spacing w:before="0" w:beforeAutospacing="0" w:after="0" w:afterAutospacing="0"/>
        <w:ind w:left="-810"/>
        <w:jc w:val="both"/>
        <w:textAlignment w:val="baseline"/>
        <w:rPr>
          <w:rFonts w:asciiTheme="majorHAnsi" w:hAnsiTheme="majorHAnsi" w:cs="Arial"/>
          <w:color w:val="181818"/>
        </w:rPr>
      </w:pPr>
    </w:p>
    <w:p w:rsidR="000309F0" w:rsidRPr="00C13C0F" w:rsidRDefault="00650264" w:rsidP="000309F0">
      <w:pPr>
        <w:pStyle w:val="ListParagraph"/>
        <w:numPr>
          <w:ilvl w:val="0"/>
          <w:numId w:val="1"/>
        </w:numPr>
        <w:ind w:left="-720"/>
        <w:jc w:val="both"/>
        <w:rPr>
          <w:rFonts w:ascii="Cambria" w:hAnsi="Cambria" w:cs="Cambria"/>
          <w:b/>
          <w:sz w:val="24"/>
          <w:szCs w:val="24"/>
        </w:rPr>
      </w:pPr>
      <w:r w:rsidRPr="00C13C0F">
        <w:rPr>
          <w:rFonts w:ascii="Cambria" w:hAnsi="Cambria" w:cs="Cambria"/>
          <w:b/>
          <w:sz w:val="24"/>
          <w:szCs w:val="24"/>
        </w:rPr>
        <w:t xml:space="preserve">DAN </w:t>
      </w:r>
      <w:proofErr w:type="spellStart"/>
      <w:r w:rsidR="00D33993">
        <w:rPr>
          <w:rFonts w:ascii="Cambria" w:hAnsi="Cambria" w:cs="Cambria"/>
          <w:b/>
          <w:sz w:val="24"/>
          <w:szCs w:val="24"/>
        </w:rPr>
        <w:t>subota</w:t>
      </w:r>
      <w:proofErr w:type="spellEnd"/>
      <w:r w:rsidR="00B371AF">
        <w:rPr>
          <w:rFonts w:ascii="Cambria" w:hAnsi="Cambria" w:cs="Cambria"/>
          <w:b/>
          <w:sz w:val="24"/>
          <w:szCs w:val="24"/>
        </w:rPr>
        <w:t xml:space="preserve"> 02</w:t>
      </w:r>
      <w:r w:rsidR="003C059E">
        <w:rPr>
          <w:rFonts w:ascii="Cambria" w:hAnsi="Cambria" w:cs="Cambria"/>
          <w:b/>
          <w:sz w:val="24"/>
          <w:szCs w:val="24"/>
        </w:rPr>
        <w:t>.</w:t>
      </w:r>
      <w:r w:rsidR="00B371AF">
        <w:rPr>
          <w:rFonts w:ascii="Cambria" w:hAnsi="Cambria" w:cs="Cambria"/>
          <w:b/>
          <w:sz w:val="24"/>
          <w:szCs w:val="24"/>
        </w:rPr>
        <w:t>01</w:t>
      </w:r>
      <w:r w:rsidR="000309F0" w:rsidRPr="00C13C0F">
        <w:rPr>
          <w:rFonts w:ascii="Cambria" w:hAnsi="Cambria" w:cs="Cambria"/>
          <w:b/>
          <w:sz w:val="24"/>
          <w:szCs w:val="24"/>
        </w:rPr>
        <w:t xml:space="preserve">. / </w:t>
      </w:r>
      <w:r w:rsidR="00685D13">
        <w:rPr>
          <w:rFonts w:ascii="Cambria" w:hAnsi="Cambria" w:cs="Cambria"/>
          <w:b/>
          <w:sz w:val="24"/>
          <w:szCs w:val="24"/>
        </w:rPr>
        <w:t xml:space="preserve">NEA KALIKRTAIJA – </w:t>
      </w:r>
      <w:r w:rsidR="00020EE9">
        <w:rPr>
          <w:rFonts w:ascii="Cambria" w:hAnsi="Cambria" w:cs="Cambria"/>
          <w:b/>
          <w:sz w:val="24"/>
          <w:szCs w:val="24"/>
        </w:rPr>
        <w:t xml:space="preserve">SOLUN </w:t>
      </w:r>
    </w:p>
    <w:p w:rsidR="00EE10D9" w:rsidRPr="004776C6" w:rsidRDefault="00EE10D9" w:rsidP="00EE10D9">
      <w:pPr>
        <w:pStyle w:val="ListParagraph"/>
        <w:ind w:left="-720"/>
        <w:jc w:val="both"/>
        <w:rPr>
          <w:rFonts w:asciiTheme="majorHAnsi" w:hAnsiTheme="majorHAnsi"/>
          <w:lang w:val="pl-PL"/>
        </w:rPr>
      </w:pPr>
      <w:r w:rsidRPr="004776C6">
        <w:rPr>
          <w:rFonts w:asciiTheme="majorHAnsi" w:hAnsiTheme="majorHAnsi" w:cs="Cambria"/>
          <w:b/>
          <w:sz w:val="24"/>
          <w:szCs w:val="24"/>
          <w:lang w:val="pl-PL"/>
        </w:rPr>
        <w:t>Doručak.</w:t>
      </w:r>
      <w:r w:rsidRPr="004776C6">
        <w:rPr>
          <w:rFonts w:asciiTheme="majorHAnsi" w:hAnsiTheme="majorHAnsi"/>
          <w:sz w:val="24"/>
          <w:szCs w:val="24"/>
          <w:lang w:val="pl-PL"/>
        </w:rPr>
        <w:t xml:space="preserve">Nakon doručka pakovanje stvari. Slobodno vreme za induvidulane aktivnosti ili mogućnost organizovanog izleta </w:t>
      </w:r>
      <w:r w:rsidR="00020EE9" w:rsidRPr="004776C6">
        <w:rPr>
          <w:rFonts w:asciiTheme="majorHAnsi" w:hAnsiTheme="majorHAnsi"/>
          <w:sz w:val="24"/>
          <w:szCs w:val="24"/>
          <w:lang w:val="pl-PL"/>
        </w:rPr>
        <w:t xml:space="preserve">do Soluna. Nakon dolaska u Solun </w:t>
      </w:r>
      <w:r w:rsidR="00020EE9">
        <w:rPr>
          <w:rFonts w:asciiTheme="majorHAnsi" w:hAnsiTheme="majorHAnsi"/>
          <w:sz w:val="24"/>
          <w:szCs w:val="24"/>
        </w:rPr>
        <w:t xml:space="preserve">obićićemo Srpsko vojničko groblje </w:t>
      </w:r>
      <w:r w:rsidR="00020EE9" w:rsidRPr="004776C6">
        <w:rPr>
          <w:rFonts w:asciiTheme="majorHAnsi" w:hAnsiTheme="majorHAnsi"/>
          <w:sz w:val="24"/>
          <w:szCs w:val="24"/>
          <w:lang w:val="pl-PL"/>
        </w:rPr>
        <w:t>Zejtinlik, gde se nalaze posmrtni ostaci više od 7.000 srpskih vojnika poginulih u Prvom svetskom ratu. Nakon obilaska Zejtilnika grupa će se uputiti prema crkvi Svetog Dimitrija, zaštitnika Soluna, jedan od najvažnijih mesta u gradu i spomenik koji se nalazi na UNESCO listi svetske baštine. Po završetku obilaska sledi slobodno vreme za induvidualne aktivnosti.Povratak za Srbiju predviđen je p</w:t>
      </w:r>
      <w:r w:rsidR="00B371AF" w:rsidRPr="004776C6">
        <w:rPr>
          <w:rFonts w:asciiTheme="majorHAnsi" w:hAnsiTheme="majorHAnsi"/>
          <w:sz w:val="24"/>
          <w:szCs w:val="24"/>
          <w:lang w:val="pl-PL"/>
        </w:rPr>
        <w:t>redveče</w:t>
      </w:r>
      <w:r w:rsidR="00020EE9" w:rsidRPr="004776C6">
        <w:rPr>
          <w:rFonts w:asciiTheme="majorHAnsi" w:hAnsiTheme="majorHAnsi"/>
          <w:sz w:val="24"/>
          <w:szCs w:val="24"/>
          <w:lang w:val="pl-PL"/>
        </w:rPr>
        <w:t xml:space="preserve">. </w:t>
      </w:r>
    </w:p>
    <w:p w:rsidR="00EE10D9" w:rsidRPr="004776C6" w:rsidRDefault="00EE10D9" w:rsidP="000309F0">
      <w:pPr>
        <w:pStyle w:val="ListParagraph"/>
        <w:ind w:left="-720"/>
        <w:jc w:val="both"/>
        <w:rPr>
          <w:rFonts w:ascii="Cambria" w:hAnsi="Cambria" w:cs="Cambria"/>
          <w:sz w:val="24"/>
          <w:szCs w:val="24"/>
          <w:lang w:val="pl-PL"/>
        </w:rPr>
      </w:pPr>
    </w:p>
    <w:p w:rsidR="00B371AF" w:rsidRPr="00C13C0F" w:rsidRDefault="00B371AF" w:rsidP="00B371AF">
      <w:pPr>
        <w:pStyle w:val="ListParagraph"/>
        <w:numPr>
          <w:ilvl w:val="0"/>
          <w:numId w:val="1"/>
        </w:numPr>
        <w:ind w:left="-720"/>
        <w:jc w:val="both"/>
        <w:rPr>
          <w:rFonts w:ascii="Cambria" w:hAnsi="Cambria" w:cs="Cambria"/>
          <w:b/>
          <w:sz w:val="24"/>
          <w:szCs w:val="24"/>
        </w:rPr>
      </w:pPr>
      <w:r w:rsidRPr="00C13C0F">
        <w:rPr>
          <w:rFonts w:ascii="Cambria" w:hAnsi="Cambria" w:cs="Cambria"/>
          <w:b/>
          <w:sz w:val="24"/>
          <w:szCs w:val="24"/>
        </w:rPr>
        <w:t xml:space="preserve">DAN </w:t>
      </w:r>
      <w:proofErr w:type="spellStart"/>
      <w:r w:rsidR="00D33993">
        <w:rPr>
          <w:rFonts w:ascii="Cambria" w:hAnsi="Cambria" w:cs="Cambria"/>
          <w:b/>
          <w:sz w:val="24"/>
          <w:szCs w:val="24"/>
        </w:rPr>
        <w:t>nedelja</w:t>
      </w:r>
      <w:proofErr w:type="spellEnd"/>
      <w:r w:rsidR="00D33993">
        <w:rPr>
          <w:rFonts w:ascii="Cambria" w:hAnsi="Cambria" w:cs="Cambria"/>
          <w:b/>
          <w:sz w:val="24"/>
          <w:szCs w:val="24"/>
        </w:rPr>
        <w:t xml:space="preserve"> </w:t>
      </w:r>
      <w:r>
        <w:rPr>
          <w:rFonts w:ascii="Cambria" w:hAnsi="Cambria" w:cs="Cambria"/>
          <w:b/>
          <w:sz w:val="24"/>
          <w:szCs w:val="24"/>
        </w:rPr>
        <w:t>0</w:t>
      </w:r>
      <w:r w:rsidR="009B6D79">
        <w:rPr>
          <w:rFonts w:ascii="Cambria" w:hAnsi="Cambria" w:cs="Cambria"/>
          <w:b/>
          <w:sz w:val="24"/>
          <w:szCs w:val="24"/>
        </w:rPr>
        <w:t>3</w:t>
      </w:r>
      <w:r>
        <w:rPr>
          <w:rFonts w:ascii="Cambria" w:hAnsi="Cambria" w:cs="Cambria"/>
          <w:b/>
          <w:sz w:val="24"/>
          <w:szCs w:val="24"/>
        </w:rPr>
        <w:t>.01</w:t>
      </w:r>
      <w:r w:rsidRPr="00C13C0F">
        <w:rPr>
          <w:rFonts w:ascii="Cambria" w:hAnsi="Cambria" w:cs="Cambria"/>
          <w:b/>
          <w:sz w:val="24"/>
          <w:szCs w:val="24"/>
        </w:rPr>
        <w:t xml:space="preserve">. / </w:t>
      </w:r>
      <w:r w:rsidR="00020EE9">
        <w:rPr>
          <w:rFonts w:ascii="Cambria" w:hAnsi="Cambria" w:cs="Cambria"/>
          <w:b/>
          <w:sz w:val="24"/>
          <w:szCs w:val="24"/>
        </w:rPr>
        <w:t>SOLUN</w:t>
      </w:r>
      <w:r>
        <w:rPr>
          <w:rFonts w:ascii="Cambria" w:hAnsi="Cambria" w:cs="Cambria"/>
          <w:b/>
          <w:sz w:val="24"/>
          <w:szCs w:val="24"/>
        </w:rPr>
        <w:t>– BEOGRAD</w:t>
      </w:r>
    </w:p>
    <w:p w:rsidR="000B606A" w:rsidRPr="004776C6" w:rsidRDefault="00D3099F" w:rsidP="000309F0">
      <w:pPr>
        <w:pStyle w:val="ListParagraph"/>
        <w:ind w:left="-720"/>
        <w:jc w:val="both"/>
        <w:rPr>
          <w:rFonts w:ascii="Cambria" w:hAnsi="Cambria" w:cs="Cambria"/>
          <w:b/>
          <w:sz w:val="24"/>
          <w:szCs w:val="24"/>
          <w:lang w:val="pl-PL"/>
        </w:rPr>
      </w:pPr>
      <w:r w:rsidRPr="004776C6">
        <w:rPr>
          <w:rFonts w:ascii="Cambria" w:hAnsi="Cambria" w:cs="Cambria"/>
          <w:sz w:val="24"/>
          <w:szCs w:val="24"/>
          <w:lang w:val="pl-PL"/>
        </w:rPr>
        <w:t xml:space="preserve">Dolazak u Beograd u ranim jutarnjim časovima – zavisno od zadržavanja na graničnim prelazima i uslovima puta. </w:t>
      </w:r>
      <w:r w:rsidRPr="004776C6">
        <w:rPr>
          <w:rFonts w:ascii="Cambria" w:hAnsi="Cambria" w:cs="Cambria"/>
          <w:b/>
          <w:sz w:val="24"/>
          <w:szCs w:val="24"/>
          <w:lang w:val="pl-PL"/>
        </w:rPr>
        <w:t>Kraj programa.</w:t>
      </w:r>
    </w:p>
    <w:p w:rsidR="000B606A" w:rsidRPr="004776C6" w:rsidRDefault="00D3099F">
      <w:pPr>
        <w:pStyle w:val="NormalWeb"/>
        <w:spacing w:before="0" w:beforeAutospacing="0"/>
        <w:ind w:left="-720"/>
        <w:rPr>
          <w:rFonts w:ascii="Cambria" w:hAnsi="Cambria" w:cs="Cambria"/>
          <w:color w:val="181C32"/>
          <w:lang w:val="pl-PL"/>
        </w:rPr>
      </w:pPr>
      <w:r w:rsidRPr="004776C6">
        <w:rPr>
          <w:rStyle w:val="Strong"/>
          <w:rFonts w:ascii="Cambria" w:hAnsi="Cambria" w:cs="Cambria"/>
          <w:color w:val="181C32"/>
          <w:lang w:val="pl-PL"/>
        </w:rPr>
        <w:t>USLOVI PLAĆANJA I OSTALE NAPOMENE:</w:t>
      </w:r>
    </w:p>
    <w:p w:rsidR="000B606A" w:rsidRPr="004776C6" w:rsidRDefault="00D3099F">
      <w:pPr>
        <w:pStyle w:val="NormalWeb"/>
        <w:spacing w:before="0" w:beforeAutospacing="0"/>
        <w:ind w:left="-720"/>
        <w:rPr>
          <w:rFonts w:ascii="Cambria" w:hAnsi="Cambria" w:cs="Cambria"/>
          <w:color w:val="000000" w:themeColor="text1"/>
          <w:lang w:val="pl-PL"/>
        </w:rPr>
      </w:pPr>
      <w:r w:rsidRPr="004776C6">
        <w:rPr>
          <w:rFonts w:ascii="Cambria" w:hAnsi="Cambria" w:cs="Cambria"/>
          <w:color w:val="000000" w:themeColor="text1"/>
          <w:lang w:val="pl-PL"/>
        </w:rPr>
        <w:t>Plaćanje se vrši u dinarskoj protivvrednosti po srednjem kursu Narodne banke Srbije na dan uplate. </w:t>
      </w:r>
    </w:p>
    <w:p w:rsidR="005D1B28" w:rsidRPr="004776C6" w:rsidRDefault="005D1B28" w:rsidP="005D1B28">
      <w:pPr>
        <w:pStyle w:val="NormalWeb"/>
        <w:numPr>
          <w:ilvl w:val="0"/>
          <w:numId w:val="2"/>
        </w:numPr>
        <w:spacing w:before="0" w:beforeAutospacing="0"/>
        <w:ind w:left="-720"/>
        <w:jc w:val="both"/>
        <w:rPr>
          <w:rFonts w:asciiTheme="majorHAnsi" w:hAnsiTheme="majorHAnsi" w:cs="Cambria"/>
          <w:color w:val="181C32"/>
          <w:lang w:val="pl-PL"/>
        </w:rPr>
      </w:pPr>
      <w:r w:rsidRPr="004776C6">
        <w:rPr>
          <w:rFonts w:asciiTheme="majorHAnsi" w:hAnsiTheme="majorHAnsi" w:cs="Cambria"/>
          <w:color w:val="181C32"/>
          <w:lang w:val="pl-PL"/>
        </w:rPr>
        <w:t>40 % prilikom rezervacije, ostatak 15 dana pred put</w:t>
      </w:r>
    </w:p>
    <w:p w:rsidR="005D1B28" w:rsidRPr="004776C6" w:rsidRDefault="005D1B28" w:rsidP="005D1B28">
      <w:pPr>
        <w:pStyle w:val="NormalWeb"/>
        <w:numPr>
          <w:ilvl w:val="0"/>
          <w:numId w:val="2"/>
        </w:numPr>
        <w:spacing w:before="0" w:beforeAutospacing="0"/>
        <w:ind w:left="-720"/>
        <w:jc w:val="both"/>
        <w:rPr>
          <w:rFonts w:asciiTheme="majorHAnsi" w:hAnsiTheme="majorHAnsi" w:cs="Cambria"/>
          <w:color w:val="181C32"/>
          <w:lang w:val="pl-PL"/>
        </w:rPr>
      </w:pPr>
      <w:r w:rsidRPr="004776C6">
        <w:rPr>
          <w:rFonts w:asciiTheme="majorHAnsi" w:hAnsiTheme="majorHAnsi" w:cs="Cambria"/>
          <w:color w:val="181C32"/>
          <w:lang w:val="pl-PL"/>
        </w:rPr>
        <w:t xml:space="preserve">Platne kreditne kartice: VISA, MAESTO, MASTER BANCA INTESA, DINA Poštanske štedionice (na 6 rata ) </w:t>
      </w:r>
    </w:p>
    <w:p w:rsidR="005D1B28" w:rsidRPr="004776C6" w:rsidRDefault="005D1B28" w:rsidP="005D1B28">
      <w:pPr>
        <w:pStyle w:val="NormalWeb"/>
        <w:numPr>
          <w:ilvl w:val="0"/>
          <w:numId w:val="2"/>
        </w:numPr>
        <w:spacing w:before="0" w:beforeAutospacing="0"/>
        <w:ind w:left="-720"/>
        <w:jc w:val="both"/>
        <w:rPr>
          <w:rFonts w:asciiTheme="majorHAnsi" w:hAnsiTheme="majorHAnsi" w:cs="Cambria"/>
          <w:color w:val="181C32"/>
          <w:lang w:val="pl-PL"/>
        </w:rPr>
      </w:pPr>
      <w:r w:rsidRPr="004776C6">
        <w:rPr>
          <w:rFonts w:asciiTheme="majorHAnsi" w:hAnsiTheme="majorHAnsi" w:cs="Cambria"/>
          <w:color w:val="181C32"/>
          <w:lang w:val="pl-PL"/>
        </w:rPr>
        <w:t>40% akontacija, ostatak čekovima građana na 3 mesečne rate datumirani svakog 15-og u mesecu.</w:t>
      </w:r>
    </w:p>
    <w:p w:rsidR="005D1B28" w:rsidRPr="004776C6" w:rsidRDefault="005D1B28" w:rsidP="005D1B28">
      <w:pPr>
        <w:pStyle w:val="NormalWeb"/>
        <w:numPr>
          <w:ilvl w:val="0"/>
          <w:numId w:val="2"/>
        </w:numPr>
        <w:spacing w:before="0" w:beforeAutospacing="0"/>
        <w:ind w:left="-720"/>
        <w:jc w:val="both"/>
        <w:rPr>
          <w:rFonts w:asciiTheme="majorHAnsi" w:hAnsiTheme="majorHAnsi" w:cs="Cambria"/>
          <w:color w:val="181C32"/>
          <w:lang w:val="pl-PL"/>
        </w:rPr>
      </w:pPr>
      <w:r w:rsidRPr="004776C6">
        <w:rPr>
          <w:rFonts w:asciiTheme="majorHAnsi" w:hAnsiTheme="majorHAnsi" w:cs="Cambria"/>
          <w:color w:val="181C32"/>
          <w:lang w:val="pl-PL"/>
        </w:rPr>
        <w:t>40% akontacija, ostatak putem adiministrativne zabrane na 3 mesečne rate</w:t>
      </w:r>
    </w:p>
    <w:p w:rsidR="000B606A" w:rsidRPr="00C13C0F" w:rsidRDefault="00D3099F">
      <w:pPr>
        <w:pStyle w:val="Heading2"/>
        <w:spacing w:line="240" w:lineRule="auto"/>
        <w:ind w:left="-720" w:right="-720"/>
        <w:jc w:val="both"/>
        <w:rPr>
          <w:rFonts w:ascii="Cambria" w:hAnsi="Cambria" w:cs="Cambria"/>
          <w:color w:val="000000" w:themeColor="text1"/>
          <w:sz w:val="24"/>
          <w:szCs w:val="24"/>
        </w:rPr>
      </w:pPr>
      <w:r w:rsidRPr="00C13C0F">
        <w:rPr>
          <w:rFonts w:ascii="Cambria" w:hAnsi="Cambria" w:cs="Cambria"/>
          <w:color w:val="000000" w:themeColor="text1"/>
          <w:sz w:val="24"/>
          <w:szCs w:val="24"/>
        </w:rPr>
        <w:t>ARANŽMANOBUHVATA:</w:t>
      </w:r>
    </w:p>
    <w:p w:rsidR="000B606A" w:rsidRPr="00C13C0F" w:rsidRDefault="00D3099F">
      <w:pPr>
        <w:pStyle w:val="ListParagraph"/>
        <w:widowControl w:val="0"/>
        <w:numPr>
          <w:ilvl w:val="0"/>
          <w:numId w:val="3"/>
        </w:numPr>
        <w:tabs>
          <w:tab w:val="left" w:pos="286"/>
        </w:tabs>
        <w:autoSpaceDE w:val="0"/>
        <w:autoSpaceDN w:val="0"/>
        <w:spacing w:before="2" w:after="0" w:line="281" w:lineRule="exact"/>
        <w:ind w:left="-720"/>
        <w:contextualSpacing w:val="0"/>
        <w:jc w:val="both"/>
        <w:rPr>
          <w:rFonts w:ascii="Cambria" w:hAnsi="Cambria" w:cs="Cambria"/>
          <w:color w:val="000000" w:themeColor="text1"/>
          <w:sz w:val="24"/>
          <w:szCs w:val="24"/>
        </w:rPr>
      </w:pPr>
      <w:proofErr w:type="spellStart"/>
      <w:r w:rsidRPr="00C13C0F">
        <w:rPr>
          <w:rFonts w:ascii="Cambria" w:hAnsi="Cambria" w:cs="Cambria"/>
          <w:color w:val="000000" w:themeColor="text1"/>
          <w:sz w:val="24"/>
          <w:szCs w:val="24"/>
        </w:rPr>
        <w:t>Prevoz</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autobusom</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turističke</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klase</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prosečne</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udobnosti</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na</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navedenoj</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relaciji</w:t>
      </w:r>
      <w:proofErr w:type="spellEnd"/>
      <w:r w:rsidRPr="00C13C0F">
        <w:rPr>
          <w:rFonts w:ascii="Cambria" w:hAnsi="Cambria" w:cs="Cambria"/>
          <w:color w:val="000000" w:themeColor="text1"/>
          <w:sz w:val="24"/>
          <w:szCs w:val="24"/>
        </w:rPr>
        <w:t>/(</w:t>
      </w:r>
      <w:proofErr w:type="spellStart"/>
      <w:r w:rsidRPr="00C13C0F">
        <w:rPr>
          <w:rFonts w:ascii="Cambria" w:hAnsi="Cambria" w:cs="Cambria"/>
          <w:color w:val="000000" w:themeColor="text1"/>
          <w:sz w:val="24"/>
          <w:szCs w:val="24"/>
        </w:rPr>
        <w:t>mesta</w:t>
      </w:r>
      <w:proofErr w:type="spellEnd"/>
      <w:r w:rsidRPr="00C13C0F">
        <w:rPr>
          <w:rFonts w:ascii="Cambria" w:hAnsi="Cambria" w:cs="Cambria"/>
          <w:color w:val="000000" w:themeColor="text1"/>
          <w:sz w:val="24"/>
          <w:szCs w:val="24"/>
        </w:rPr>
        <w:t xml:space="preserve"> se </w:t>
      </w:r>
      <w:proofErr w:type="spellStart"/>
      <w:r w:rsidRPr="00C13C0F">
        <w:rPr>
          <w:rFonts w:ascii="Cambria" w:hAnsi="Cambria" w:cs="Cambria"/>
          <w:color w:val="000000" w:themeColor="text1"/>
          <w:sz w:val="24"/>
          <w:szCs w:val="24"/>
        </w:rPr>
        <w:t>određuju</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prema</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datumu</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uplate</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tj</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sklapanja</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Ugovora</w:t>
      </w:r>
      <w:proofErr w:type="spellEnd"/>
      <w:r w:rsidRPr="00C13C0F">
        <w:rPr>
          <w:rFonts w:ascii="Cambria" w:hAnsi="Cambria" w:cs="Cambria"/>
          <w:color w:val="000000" w:themeColor="text1"/>
          <w:sz w:val="24"/>
          <w:szCs w:val="24"/>
        </w:rPr>
        <w:t xml:space="preserve"> o </w:t>
      </w:r>
      <w:proofErr w:type="spellStart"/>
      <w:r w:rsidRPr="00C13C0F">
        <w:rPr>
          <w:rFonts w:ascii="Cambria" w:hAnsi="Cambria" w:cs="Cambria"/>
          <w:color w:val="000000" w:themeColor="text1"/>
          <w:sz w:val="24"/>
          <w:szCs w:val="24"/>
        </w:rPr>
        <w:t>putovanju</w:t>
      </w:r>
      <w:proofErr w:type="spellEnd"/>
      <w:r w:rsidRPr="00C13C0F">
        <w:rPr>
          <w:rFonts w:ascii="Cambria" w:hAnsi="Cambria" w:cs="Cambria"/>
          <w:color w:val="000000" w:themeColor="text1"/>
          <w:sz w:val="24"/>
          <w:szCs w:val="24"/>
        </w:rPr>
        <w:t>),</w:t>
      </w:r>
    </w:p>
    <w:p w:rsidR="000B606A" w:rsidRPr="004776C6" w:rsidRDefault="00D3099F">
      <w:pPr>
        <w:pStyle w:val="ListParagraph"/>
        <w:widowControl w:val="0"/>
        <w:numPr>
          <w:ilvl w:val="0"/>
          <w:numId w:val="3"/>
        </w:numPr>
        <w:tabs>
          <w:tab w:val="left" w:pos="233"/>
        </w:tabs>
        <w:autoSpaceDE w:val="0"/>
        <w:autoSpaceDN w:val="0"/>
        <w:spacing w:after="0" w:line="240" w:lineRule="auto"/>
        <w:ind w:left="-720"/>
        <w:contextualSpacing w:val="0"/>
        <w:jc w:val="both"/>
        <w:rPr>
          <w:rFonts w:ascii="Cambria" w:hAnsi="Cambria" w:cs="Cambria"/>
          <w:color w:val="000000" w:themeColor="text1"/>
          <w:sz w:val="24"/>
          <w:szCs w:val="24"/>
          <w:lang w:val="pl-PL"/>
        </w:rPr>
      </w:pPr>
      <w:r w:rsidRPr="004776C6">
        <w:rPr>
          <w:rFonts w:ascii="Cambria" w:hAnsi="Cambria" w:cs="Cambria"/>
          <w:color w:val="000000" w:themeColor="text1"/>
          <w:sz w:val="24"/>
          <w:szCs w:val="24"/>
          <w:lang w:val="pl-PL"/>
        </w:rPr>
        <w:t>Smeštaj u hotelu 3*</w:t>
      </w:r>
      <w:r w:rsidR="00D33993">
        <w:rPr>
          <w:rFonts w:ascii="Cambria" w:hAnsi="Cambria" w:cs="Cambria"/>
          <w:color w:val="000000" w:themeColor="text1"/>
          <w:sz w:val="24"/>
          <w:szCs w:val="24"/>
          <w:lang w:val="pl-PL"/>
        </w:rPr>
        <w:t xml:space="preserve"> </w:t>
      </w:r>
      <w:r w:rsidRPr="004776C6">
        <w:rPr>
          <w:rFonts w:ascii="Cambria" w:hAnsi="Cambria" w:cs="Cambria"/>
          <w:color w:val="000000" w:themeColor="text1"/>
          <w:sz w:val="24"/>
          <w:szCs w:val="24"/>
          <w:lang w:val="pl-PL"/>
        </w:rPr>
        <w:t>u</w:t>
      </w:r>
      <w:r w:rsidR="00D33993">
        <w:rPr>
          <w:rFonts w:ascii="Cambria" w:hAnsi="Cambria" w:cs="Cambria"/>
          <w:color w:val="000000" w:themeColor="text1"/>
          <w:sz w:val="24"/>
          <w:szCs w:val="24"/>
          <w:lang w:val="pl-PL"/>
        </w:rPr>
        <w:t xml:space="preserve"> 1/2 </w:t>
      </w:r>
      <w:r w:rsidR="000309F0" w:rsidRPr="004776C6">
        <w:rPr>
          <w:rFonts w:ascii="Cambria" w:hAnsi="Cambria" w:cs="Cambria"/>
          <w:color w:val="000000" w:themeColor="text1"/>
          <w:sz w:val="24"/>
          <w:szCs w:val="24"/>
          <w:lang w:val="pl-PL"/>
        </w:rPr>
        <w:t>i</w:t>
      </w:r>
      <w:r w:rsidR="00D33993">
        <w:rPr>
          <w:rFonts w:ascii="Cambria" w:hAnsi="Cambria" w:cs="Cambria"/>
          <w:color w:val="000000" w:themeColor="text1"/>
          <w:sz w:val="24"/>
          <w:szCs w:val="24"/>
          <w:lang w:val="pl-PL"/>
        </w:rPr>
        <w:t xml:space="preserve"> </w:t>
      </w:r>
      <w:r w:rsidRPr="004776C6">
        <w:rPr>
          <w:rFonts w:ascii="Cambria" w:hAnsi="Cambria" w:cs="Cambria"/>
          <w:color w:val="000000" w:themeColor="text1"/>
          <w:sz w:val="24"/>
          <w:szCs w:val="24"/>
          <w:lang w:val="pl-PL"/>
        </w:rPr>
        <w:t xml:space="preserve">1/2+1 (na upit) sobama na bazi </w:t>
      </w:r>
      <w:r w:rsidR="004E4141" w:rsidRPr="004776C6">
        <w:rPr>
          <w:rFonts w:ascii="Cambria" w:hAnsi="Cambria" w:cs="Cambria"/>
          <w:color w:val="000000" w:themeColor="text1"/>
          <w:sz w:val="24"/>
          <w:szCs w:val="24"/>
          <w:lang w:val="pl-PL"/>
        </w:rPr>
        <w:t>2</w:t>
      </w:r>
      <w:r w:rsidRPr="004776C6">
        <w:rPr>
          <w:rFonts w:ascii="Cambria" w:hAnsi="Cambria" w:cs="Cambria"/>
          <w:color w:val="000000" w:themeColor="text1"/>
          <w:sz w:val="24"/>
          <w:szCs w:val="24"/>
          <w:lang w:val="pl-PL"/>
        </w:rPr>
        <w:t xml:space="preserve"> noćenja sa doručkom (doručak–švedski sto)</w:t>
      </w:r>
    </w:p>
    <w:p w:rsidR="000B606A" w:rsidRPr="00C13C0F" w:rsidRDefault="00D3099F">
      <w:pPr>
        <w:pStyle w:val="ListParagraph"/>
        <w:widowControl w:val="0"/>
        <w:numPr>
          <w:ilvl w:val="0"/>
          <w:numId w:val="3"/>
        </w:numPr>
        <w:tabs>
          <w:tab w:val="left" w:pos="233"/>
        </w:tabs>
        <w:autoSpaceDE w:val="0"/>
        <w:autoSpaceDN w:val="0"/>
        <w:spacing w:before="1" w:after="0" w:line="281" w:lineRule="exact"/>
        <w:ind w:left="-720"/>
        <w:contextualSpacing w:val="0"/>
        <w:jc w:val="both"/>
        <w:rPr>
          <w:rFonts w:ascii="Cambria" w:hAnsi="Cambria" w:cs="Cambria"/>
          <w:color w:val="000000" w:themeColor="text1"/>
          <w:sz w:val="24"/>
          <w:szCs w:val="24"/>
        </w:rPr>
      </w:pPr>
      <w:proofErr w:type="spellStart"/>
      <w:r w:rsidRPr="00C13C0F">
        <w:rPr>
          <w:rFonts w:ascii="Cambria" w:hAnsi="Cambria" w:cs="Cambria"/>
          <w:color w:val="000000" w:themeColor="text1"/>
          <w:sz w:val="24"/>
          <w:szCs w:val="24"/>
        </w:rPr>
        <w:lastRenderedPageBreak/>
        <w:t>Usluge</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turističkog</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vodiča</w:t>
      </w:r>
      <w:proofErr w:type="spellEnd"/>
      <w:r w:rsidRPr="00C13C0F">
        <w:rPr>
          <w:rFonts w:ascii="Cambria" w:hAnsi="Cambria" w:cs="Cambria"/>
          <w:color w:val="000000" w:themeColor="text1"/>
          <w:sz w:val="24"/>
          <w:szCs w:val="24"/>
        </w:rPr>
        <w:t>/</w:t>
      </w:r>
      <w:proofErr w:type="spellStart"/>
      <w:r w:rsidRPr="00C13C0F">
        <w:rPr>
          <w:rFonts w:ascii="Cambria" w:hAnsi="Cambria" w:cs="Cambria"/>
          <w:color w:val="000000" w:themeColor="text1"/>
          <w:sz w:val="24"/>
          <w:szCs w:val="24"/>
        </w:rPr>
        <w:t>pratioca</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tokom</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putovanja</w:t>
      </w:r>
      <w:proofErr w:type="spellEnd"/>
      <w:r w:rsidRPr="00C13C0F">
        <w:rPr>
          <w:rFonts w:ascii="Cambria" w:hAnsi="Cambria" w:cs="Cambria"/>
          <w:color w:val="000000" w:themeColor="text1"/>
          <w:sz w:val="24"/>
          <w:szCs w:val="24"/>
        </w:rPr>
        <w:t>,</w:t>
      </w:r>
    </w:p>
    <w:p w:rsidR="000B606A" w:rsidRPr="00C13C0F" w:rsidRDefault="00D3099F">
      <w:pPr>
        <w:pStyle w:val="ListParagraph"/>
        <w:widowControl w:val="0"/>
        <w:numPr>
          <w:ilvl w:val="0"/>
          <w:numId w:val="3"/>
        </w:numPr>
        <w:tabs>
          <w:tab w:val="left" w:pos="233"/>
        </w:tabs>
        <w:autoSpaceDE w:val="0"/>
        <w:autoSpaceDN w:val="0"/>
        <w:spacing w:after="0" w:line="281" w:lineRule="exact"/>
        <w:ind w:left="-720"/>
        <w:contextualSpacing w:val="0"/>
        <w:jc w:val="both"/>
        <w:rPr>
          <w:rFonts w:ascii="Cambria" w:hAnsi="Cambria" w:cs="Cambria"/>
          <w:color w:val="000000" w:themeColor="text1"/>
          <w:sz w:val="24"/>
          <w:szCs w:val="24"/>
        </w:rPr>
      </w:pPr>
      <w:proofErr w:type="spellStart"/>
      <w:r w:rsidRPr="00C13C0F">
        <w:rPr>
          <w:rFonts w:ascii="Cambria" w:hAnsi="Cambria" w:cs="Cambria"/>
          <w:color w:val="000000" w:themeColor="text1"/>
          <w:sz w:val="24"/>
          <w:szCs w:val="24"/>
        </w:rPr>
        <w:t>Troškove</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ogranizacije</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putovanja</w:t>
      </w:r>
      <w:proofErr w:type="spellEnd"/>
      <w:r w:rsidRPr="00C13C0F">
        <w:rPr>
          <w:rFonts w:ascii="Cambria" w:hAnsi="Cambria" w:cs="Cambria"/>
          <w:color w:val="000000" w:themeColor="text1"/>
          <w:sz w:val="24"/>
          <w:szCs w:val="24"/>
        </w:rPr>
        <w:t>.</w:t>
      </w:r>
    </w:p>
    <w:p w:rsidR="000B606A" w:rsidRPr="00C13C0F" w:rsidRDefault="000B606A">
      <w:pPr>
        <w:pStyle w:val="ListParagraph"/>
        <w:widowControl w:val="0"/>
        <w:tabs>
          <w:tab w:val="left" w:pos="233"/>
        </w:tabs>
        <w:autoSpaceDE w:val="0"/>
        <w:autoSpaceDN w:val="0"/>
        <w:spacing w:after="0" w:line="281" w:lineRule="exact"/>
        <w:ind w:left="100" w:right="-720"/>
        <w:contextualSpacing w:val="0"/>
        <w:jc w:val="both"/>
        <w:rPr>
          <w:rStyle w:val="Strong"/>
          <w:rFonts w:ascii="Cambria" w:hAnsi="Cambria" w:cs="Cambria"/>
          <w:b w:val="0"/>
          <w:bCs w:val="0"/>
          <w:color w:val="000000" w:themeColor="text1"/>
          <w:sz w:val="24"/>
          <w:szCs w:val="24"/>
        </w:rPr>
      </w:pPr>
    </w:p>
    <w:p w:rsidR="000B606A" w:rsidRPr="00C13C0F" w:rsidRDefault="00D3099F">
      <w:pPr>
        <w:pStyle w:val="NormalWeb"/>
        <w:spacing w:before="0" w:beforeAutospacing="0"/>
        <w:ind w:left="-720"/>
        <w:rPr>
          <w:rFonts w:ascii="Cambria" w:hAnsi="Cambria" w:cs="Cambria"/>
          <w:color w:val="181C32"/>
        </w:rPr>
      </w:pPr>
      <w:r w:rsidRPr="00C13C0F">
        <w:rPr>
          <w:rStyle w:val="Strong"/>
          <w:rFonts w:ascii="Cambria" w:hAnsi="Cambria" w:cs="Cambria"/>
          <w:color w:val="181C32"/>
        </w:rPr>
        <w:t>CENA ARANŽMANA NE OBUHVATA:</w:t>
      </w:r>
    </w:p>
    <w:p w:rsidR="000B606A" w:rsidRPr="00C13C0F" w:rsidRDefault="00D33993">
      <w:pPr>
        <w:pStyle w:val="NormalWeb"/>
        <w:numPr>
          <w:ilvl w:val="0"/>
          <w:numId w:val="4"/>
        </w:numPr>
        <w:spacing w:before="0" w:beforeAutospacing="0"/>
        <w:ind w:left="-720"/>
        <w:rPr>
          <w:rFonts w:ascii="Cambria" w:hAnsi="Cambria" w:cs="Cambria"/>
          <w:color w:val="181C32"/>
        </w:rPr>
      </w:pPr>
      <w:proofErr w:type="spellStart"/>
      <w:r w:rsidRPr="00C13C0F">
        <w:rPr>
          <w:rFonts w:ascii="Cambria" w:hAnsi="Cambria" w:cs="Cambria"/>
          <w:color w:val="181C32"/>
        </w:rPr>
        <w:t>P</w:t>
      </w:r>
      <w:r w:rsidR="00D3099F" w:rsidRPr="00C13C0F">
        <w:rPr>
          <w:rFonts w:ascii="Cambria" w:hAnsi="Cambria" w:cs="Cambria"/>
          <w:color w:val="181C32"/>
        </w:rPr>
        <w:t>utno</w:t>
      </w:r>
      <w:proofErr w:type="spellEnd"/>
      <w:r>
        <w:rPr>
          <w:rFonts w:ascii="Cambria" w:hAnsi="Cambria" w:cs="Cambria"/>
          <w:color w:val="181C32"/>
        </w:rPr>
        <w:t xml:space="preserve"> </w:t>
      </w:r>
      <w:proofErr w:type="spellStart"/>
      <w:r w:rsidR="00D3099F" w:rsidRPr="00C13C0F">
        <w:rPr>
          <w:rFonts w:ascii="Cambria" w:hAnsi="Cambria" w:cs="Cambria"/>
          <w:color w:val="181C32"/>
        </w:rPr>
        <w:t>zdravstveno</w:t>
      </w:r>
      <w:proofErr w:type="spellEnd"/>
      <w:r>
        <w:rPr>
          <w:rFonts w:ascii="Cambria" w:hAnsi="Cambria" w:cs="Cambria"/>
          <w:color w:val="181C32"/>
        </w:rPr>
        <w:t xml:space="preserve"> </w:t>
      </w:r>
      <w:proofErr w:type="spellStart"/>
      <w:r w:rsidR="00D3099F" w:rsidRPr="00C13C0F">
        <w:rPr>
          <w:rFonts w:ascii="Cambria" w:hAnsi="Cambria" w:cs="Cambria"/>
          <w:color w:val="181C32"/>
        </w:rPr>
        <w:t>osiguranje</w:t>
      </w:r>
      <w:proofErr w:type="spellEnd"/>
    </w:p>
    <w:p w:rsidR="000B606A" w:rsidRPr="00C13C0F" w:rsidRDefault="00D33993">
      <w:pPr>
        <w:pStyle w:val="NormalWeb"/>
        <w:numPr>
          <w:ilvl w:val="0"/>
          <w:numId w:val="4"/>
        </w:numPr>
        <w:spacing w:before="0" w:beforeAutospacing="0"/>
        <w:ind w:left="-720"/>
        <w:rPr>
          <w:rFonts w:ascii="Cambria" w:hAnsi="Cambria" w:cs="Cambria"/>
          <w:color w:val="181C32"/>
        </w:rPr>
      </w:pPr>
      <w:proofErr w:type="spellStart"/>
      <w:r w:rsidRPr="00C13C0F">
        <w:rPr>
          <w:rFonts w:ascii="Cambria" w:hAnsi="Cambria" w:cs="Cambria"/>
          <w:color w:val="181C32"/>
        </w:rPr>
        <w:t>U</w:t>
      </w:r>
      <w:r w:rsidR="00D3099F" w:rsidRPr="00C13C0F">
        <w:rPr>
          <w:rFonts w:ascii="Cambria" w:hAnsi="Cambria" w:cs="Cambria"/>
          <w:color w:val="181C32"/>
        </w:rPr>
        <w:t>laznice</w:t>
      </w:r>
      <w:proofErr w:type="spellEnd"/>
      <w:r>
        <w:rPr>
          <w:rFonts w:ascii="Cambria" w:hAnsi="Cambria" w:cs="Cambria"/>
          <w:color w:val="181C32"/>
        </w:rPr>
        <w:t xml:space="preserve"> </w:t>
      </w:r>
      <w:proofErr w:type="spellStart"/>
      <w:r>
        <w:rPr>
          <w:rFonts w:ascii="Cambria" w:hAnsi="Cambria" w:cs="Cambria"/>
          <w:color w:val="181C32"/>
        </w:rPr>
        <w:t>i</w:t>
      </w:r>
      <w:proofErr w:type="spellEnd"/>
      <w:r>
        <w:rPr>
          <w:rFonts w:ascii="Cambria" w:hAnsi="Cambria" w:cs="Cambria"/>
          <w:color w:val="181C32"/>
        </w:rPr>
        <w:t xml:space="preserve"> </w:t>
      </w:r>
      <w:proofErr w:type="spellStart"/>
      <w:r w:rsidR="00D3099F" w:rsidRPr="00C13C0F">
        <w:rPr>
          <w:rFonts w:ascii="Cambria" w:hAnsi="Cambria" w:cs="Cambria"/>
          <w:color w:val="181C32"/>
        </w:rPr>
        <w:t>fakultativne</w:t>
      </w:r>
      <w:proofErr w:type="spellEnd"/>
      <w:r>
        <w:rPr>
          <w:rFonts w:ascii="Cambria" w:hAnsi="Cambria" w:cs="Cambria"/>
          <w:color w:val="181C32"/>
        </w:rPr>
        <w:t xml:space="preserve"> </w:t>
      </w:r>
      <w:proofErr w:type="spellStart"/>
      <w:r w:rsidR="00D3099F" w:rsidRPr="00C13C0F">
        <w:rPr>
          <w:rFonts w:ascii="Cambria" w:hAnsi="Cambria" w:cs="Cambria"/>
          <w:color w:val="181C32"/>
        </w:rPr>
        <w:t>izlete</w:t>
      </w:r>
      <w:proofErr w:type="spellEnd"/>
    </w:p>
    <w:p w:rsidR="000309F0" w:rsidRPr="00C13C0F" w:rsidRDefault="00D33993" w:rsidP="000309F0">
      <w:pPr>
        <w:pStyle w:val="NormalWeb"/>
        <w:numPr>
          <w:ilvl w:val="0"/>
          <w:numId w:val="4"/>
        </w:numPr>
        <w:spacing w:before="0" w:beforeAutospacing="0"/>
        <w:ind w:left="-720"/>
        <w:rPr>
          <w:rFonts w:ascii="Cambria" w:hAnsi="Cambria" w:cs="Cambria"/>
          <w:color w:val="181C32"/>
        </w:rPr>
      </w:pPr>
      <w:proofErr w:type="spellStart"/>
      <w:r w:rsidRPr="00C13C0F">
        <w:rPr>
          <w:rFonts w:ascii="Cambria" w:hAnsi="Cambria" w:cs="Cambria"/>
          <w:color w:val="181C32"/>
        </w:rPr>
        <w:t>I</w:t>
      </w:r>
      <w:r w:rsidR="00D3099F" w:rsidRPr="00C13C0F">
        <w:rPr>
          <w:rFonts w:ascii="Cambria" w:hAnsi="Cambria" w:cs="Cambria"/>
          <w:color w:val="181C32"/>
        </w:rPr>
        <w:t>ndividualne</w:t>
      </w:r>
      <w:proofErr w:type="spellEnd"/>
      <w:r>
        <w:rPr>
          <w:rFonts w:ascii="Cambria" w:hAnsi="Cambria" w:cs="Cambria"/>
          <w:color w:val="181C32"/>
        </w:rPr>
        <w:t xml:space="preserve"> </w:t>
      </w:r>
      <w:proofErr w:type="spellStart"/>
      <w:r w:rsidR="00D3099F" w:rsidRPr="00C13C0F">
        <w:rPr>
          <w:rFonts w:ascii="Cambria" w:hAnsi="Cambria" w:cs="Cambria"/>
          <w:color w:val="181C32"/>
        </w:rPr>
        <w:t>troškove</w:t>
      </w:r>
      <w:proofErr w:type="spellEnd"/>
    </w:p>
    <w:p w:rsidR="000309F0" w:rsidRPr="004776C6" w:rsidRDefault="000309F0" w:rsidP="000309F0">
      <w:pPr>
        <w:pStyle w:val="NormalWeb"/>
        <w:numPr>
          <w:ilvl w:val="0"/>
          <w:numId w:val="4"/>
        </w:numPr>
        <w:spacing w:before="0" w:beforeAutospacing="0"/>
        <w:ind w:left="-720"/>
        <w:rPr>
          <w:rFonts w:ascii="Cambria" w:hAnsi="Cambria" w:cs="Cambria"/>
          <w:b/>
          <w:color w:val="181C32"/>
          <w:lang w:val="pl-PL"/>
        </w:rPr>
      </w:pPr>
      <w:r w:rsidRPr="004776C6">
        <w:rPr>
          <w:rFonts w:ascii="Cambria" w:hAnsi="Cambria" w:cs="Cambria"/>
          <w:b/>
          <w:color w:val="000000" w:themeColor="text1"/>
          <w:lang w:val="pl-PL"/>
        </w:rPr>
        <w:t xml:space="preserve">Gradska taksa </w:t>
      </w:r>
      <w:r w:rsidR="00190C4E" w:rsidRPr="004776C6">
        <w:rPr>
          <w:rFonts w:ascii="Cambria" w:hAnsi="Cambria" w:cs="Cambria"/>
          <w:b/>
          <w:color w:val="000000" w:themeColor="text1"/>
          <w:lang w:val="pl-PL"/>
        </w:rPr>
        <w:t xml:space="preserve">plaća se u agenciji </w:t>
      </w:r>
      <w:r w:rsidR="009B6D79" w:rsidRPr="004776C6">
        <w:rPr>
          <w:rFonts w:ascii="Cambria" w:hAnsi="Cambria" w:cs="Cambria"/>
          <w:b/>
          <w:color w:val="000000" w:themeColor="text1"/>
          <w:lang w:val="pl-PL"/>
        </w:rPr>
        <w:t>5</w:t>
      </w:r>
      <w:r w:rsidRPr="004776C6">
        <w:rPr>
          <w:rFonts w:ascii="Cambria" w:hAnsi="Cambria" w:cs="Cambria"/>
          <w:b/>
          <w:color w:val="000000" w:themeColor="text1"/>
          <w:lang w:val="pl-PL"/>
        </w:rPr>
        <w:t>€ po sobi po noći</w:t>
      </w:r>
      <w:r w:rsidR="00D33993">
        <w:rPr>
          <w:rFonts w:ascii="Cambria" w:hAnsi="Cambria" w:cs="Cambria"/>
          <w:b/>
          <w:color w:val="000000" w:themeColor="text1"/>
          <w:lang w:val="pl-PL"/>
        </w:rPr>
        <w:t xml:space="preserve"> </w:t>
      </w:r>
      <w:r w:rsidR="003606EB" w:rsidRPr="004776C6">
        <w:rPr>
          <w:rFonts w:ascii="Cambria" w:hAnsi="Cambria" w:cs="Cambria"/>
          <w:b/>
          <w:color w:val="000000" w:themeColor="text1"/>
          <w:lang w:val="pl-PL"/>
        </w:rPr>
        <w:t>(od 1.1.2025. povećana cena tak</w:t>
      </w:r>
      <w:r w:rsidR="00035D34" w:rsidRPr="004776C6">
        <w:rPr>
          <w:rFonts w:ascii="Cambria" w:hAnsi="Cambria" w:cs="Cambria"/>
          <w:b/>
          <w:color w:val="000000" w:themeColor="text1"/>
          <w:lang w:val="pl-PL"/>
        </w:rPr>
        <w:t>s</w:t>
      </w:r>
      <w:r w:rsidR="003606EB" w:rsidRPr="004776C6">
        <w:rPr>
          <w:rFonts w:ascii="Cambria" w:hAnsi="Cambria" w:cs="Cambria"/>
          <w:b/>
          <w:color w:val="000000" w:themeColor="text1"/>
          <w:lang w:val="pl-PL"/>
        </w:rPr>
        <w:t>e</w:t>
      </w:r>
      <w:r w:rsidR="00035D34" w:rsidRPr="004776C6">
        <w:rPr>
          <w:rFonts w:ascii="Cambria" w:hAnsi="Cambria" w:cs="Cambria"/>
          <w:b/>
          <w:color w:val="000000" w:themeColor="text1"/>
          <w:lang w:val="pl-PL"/>
        </w:rPr>
        <w:t>)</w:t>
      </w:r>
    </w:p>
    <w:p w:rsidR="00E67046" w:rsidRDefault="00D3099F" w:rsidP="00E67046">
      <w:pPr>
        <w:pStyle w:val="NormalWeb"/>
        <w:numPr>
          <w:ilvl w:val="0"/>
          <w:numId w:val="4"/>
        </w:numPr>
        <w:spacing w:before="0" w:beforeAutospacing="0"/>
        <w:ind w:left="-720"/>
        <w:rPr>
          <w:rFonts w:ascii="Cambria" w:hAnsi="Cambria" w:cs="Cambria"/>
          <w:b/>
          <w:color w:val="181C32"/>
        </w:rPr>
      </w:pPr>
      <w:r w:rsidRPr="00C13C0F">
        <w:rPr>
          <w:rFonts w:ascii="Cambria" w:hAnsi="Cambria" w:cs="Cambria"/>
          <w:b/>
          <w:color w:val="181C32"/>
        </w:rPr>
        <w:t xml:space="preserve">DOPLATA ZA 1/1 SOBU </w:t>
      </w:r>
      <w:r w:rsidR="00190C4E" w:rsidRPr="00C13C0F">
        <w:rPr>
          <w:rFonts w:ascii="Cambria" w:hAnsi="Cambria" w:cs="Cambria"/>
          <w:b/>
          <w:color w:val="181C32"/>
        </w:rPr>
        <w:t>50€</w:t>
      </w:r>
    </w:p>
    <w:p w:rsidR="00E67046" w:rsidRPr="004776C6" w:rsidRDefault="00E67046" w:rsidP="00E67046">
      <w:pPr>
        <w:pStyle w:val="NormalWeb"/>
        <w:numPr>
          <w:ilvl w:val="0"/>
          <w:numId w:val="4"/>
        </w:numPr>
        <w:spacing w:before="0" w:beforeAutospacing="0"/>
        <w:ind w:left="-720"/>
        <w:rPr>
          <w:rFonts w:asciiTheme="majorHAnsi" w:hAnsiTheme="majorHAnsi" w:cs="Cambria"/>
          <w:b/>
          <w:color w:val="181C32"/>
          <w:lang w:val="pl-PL"/>
        </w:rPr>
      </w:pPr>
      <w:r w:rsidRPr="004776C6">
        <w:rPr>
          <w:rFonts w:asciiTheme="majorHAnsi" w:hAnsiTheme="majorHAnsi"/>
          <w:color w:val="000000"/>
          <w:lang w:val="pl-PL"/>
        </w:rPr>
        <w:t>Za polaske iz Jagodine (Coral pumpa), Paraćin, Pojate, Aleksinac, Niš, Leskovac - umanjenje paket aranžmana je 10€ po osobi</w:t>
      </w:r>
    </w:p>
    <w:p w:rsidR="00E67046" w:rsidRPr="004776C6" w:rsidRDefault="00E67046" w:rsidP="00E67046">
      <w:pPr>
        <w:pStyle w:val="NormalWeb"/>
        <w:numPr>
          <w:ilvl w:val="0"/>
          <w:numId w:val="4"/>
        </w:numPr>
        <w:spacing w:before="0" w:beforeAutospacing="0"/>
        <w:ind w:left="-720"/>
        <w:rPr>
          <w:rFonts w:asciiTheme="majorHAnsi" w:hAnsiTheme="majorHAnsi" w:cs="Cambria"/>
          <w:b/>
          <w:color w:val="181C32"/>
          <w:lang w:val="pl-PL"/>
        </w:rPr>
      </w:pPr>
      <w:r w:rsidRPr="004776C6">
        <w:rPr>
          <w:rFonts w:asciiTheme="majorHAnsi" w:hAnsiTheme="majorHAnsi"/>
          <w:color w:val="000000"/>
          <w:lang w:val="pl-PL"/>
        </w:rPr>
        <w:t xml:space="preserve">Transfer Novi Sad </w:t>
      </w:r>
      <w:r w:rsidR="00D33993">
        <w:rPr>
          <w:rFonts w:asciiTheme="majorHAnsi" w:hAnsiTheme="majorHAnsi"/>
          <w:color w:val="000000"/>
          <w:lang w:val="pl-PL"/>
        </w:rPr>
        <w:t>30</w:t>
      </w:r>
      <w:r w:rsidRPr="004776C6">
        <w:rPr>
          <w:rFonts w:asciiTheme="majorHAnsi" w:hAnsiTheme="majorHAnsi"/>
          <w:color w:val="000000"/>
          <w:lang w:val="pl-PL"/>
        </w:rPr>
        <w:t>€ po osobi (povratni transfer)</w:t>
      </w:r>
    </w:p>
    <w:p w:rsidR="000B606A" w:rsidRPr="004776C6" w:rsidRDefault="00D3099F">
      <w:pPr>
        <w:pStyle w:val="NormalWeb"/>
        <w:spacing w:before="0" w:beforeAutospacing="0"/>
        <w:ind w:left="-720"/>
        <w:rPr>
          <w:rFonts w:ascii="Cambria" w:hAnsi="Cambria" w:cs="Cambria"/>
          <w:color w:val="181C32"/>
          <w:lang w:val="pl-PL"/>
        </w:rPr>
      </w:pPr>
      <w:r w:rsidRPr="004776C6">
        <w:rPr>
          <w:rStyle w:val="Strong"/>
          <w:rFonts w:ascii="Cambria" w:hAnsi="Cambria" w:cs="Cambria"/>
          <w:color w:val="181C32"/>
          <w:lang w:val="pl-PL"/>
        </w:rPr>
        <w:t>CENE FAKULTATIVNIH IZLETA:</w:t>
      </w:r>
    </w:p>
    <w:p w:rsidR="000B606A" w:rsidRPr="004776C6" w:rsidRDefault="00D3099F">
      <w:pPr>
        <w:pStyle w:val="NormalWeb"/>
        <w:spacing w:before="0" w:beforeAutospacing="0"/>
        <w:ind w:left="-720"/>
        <w:jc w:val="both"/>
        <w:rPr>
          <w:rFonts w:ascii="Cambria" w:hAnsi="Cambria" w:cs="Cambria"/>
          <w:color w:val="181C32"/>
          <w:lang w:val="pl-PL"/>
        </w:rPr>
      </w:pPr>
      <w:r w:rsidRPr="004776C6">
        <w:rPr>
          <w:rFonts w:ascii="Cambria" w:hAnsi="Cambria" w:cs="Cambria"/>
          <w:color w:val="181C32"/>
          <w:lang w:val="pl-PL"/>
        </w:rPr>
        <w:t>Fakultativni izleti (minimum za realizaciju 30 prijavljenih putnika, moguće je realizovati izlete i uz manji broj prijavljenih putnika uz njihovu saglasnost za korekciju cene, deca od 2 - 12 godina ostvaruju popust):</w:t>
      </w:r>
    </w:p>
    <w:p w:rsidR="00B371AF" w:rsidRPr="00B371AF" w:rsidRDefault="00B371AF" w:rsidP="00B371AF">
      <w:pPr>
        <w:pStyle w:val="NormalWeb"/>
        <w:numPr>
          <w:ilvl w:val="0"/>
          <w:numId w:val="5"/>
        </w:numPr>
        <w:spacing w:before="0" w:beforeAutospacing="0"/>
        <w:ind w:left="-720"/>
        <w:jc w:val="both"/>
        <w:rPr>
          <w:rFonts w:ascii="Cambria" w:hAnsi="Cambria" w:cs="Cambria"/>
          <w:color w:val="181C32"/>
        </w:rPr>
      </w:pPr>
      <w:r>
        <w:rPr>
          <w:rFonts w:ascii="Cambria" w:hAnsi="Cambria" w:cs="Cambria"/>
          <w:b/>
          <w:color w:val="181C32"/>
        </w:rPr>
        <w:t>SOLUN U NOVOGODIŠNJOJ NOĆI 15</w:t>
      </w:r>
      <w:r w:rsidRPr="005D1B28">
        <w:rPr>
          <w:rFonts w:ascii="Cambria" w:hAnsi="Cambria" w:cs="Cambria"/>
          <w:b/>
        </w:rPr>
        <w:t>€</w:t>
      </w:r>
    </w:p>
    <w:p w:rsidR="00190C4E" w:rsidRPr="00B371AF" w:rsidRDefault="00B371AF">
      <w:pPr>
        <w:pStyle w:val="NormalWeb"/>
        <w:numPr>
          <w:ilvl w:val="0"/>
          <w:numId w:val="5"/>
        </w:numPr>
        <w:spacing w:before="0" w:beforeAutospacing="0"/>
        <w:ind w:left="-720"/>
        <w:jc w:val="both"/>
        <w:rPr>
          <w:rFonts w:ascii="Cambria" w:hAnsi="Cambria" w:cs="Cambria"/>
          <w:color w:val="181C32"/>
        </w:rPr>
      </w:pPr>
      <w:r>
        <w:rPr>
          <w:rFonts w:ascii="Cambria" w:hAnsi="Cambria" w:cs="Cambria"/>
          <w:b/>
          <w:color w:val="181C32"/>
        </w:rPr>
        <w:t>IZLET EDESSA, POZAR -  30</w:t>
      </w:r>
      <w:r w:rsidRPr="005D1B28">
        <w:rPr>
          <w:rFonts w:ascii="Cambria" w:hAnsi="Cambria" w:cs="Cambria"/>
          <w:b/>
        </w:rPr>
        <w:t>€</w:t>
      </w:r>
    </w:p>
    <w:p w:rsidR="00B371AF" w:rsidRPr="004776C6" w:rsidRDefault="00020EE9" w:rsidP="00B371AF">
      <w:pPr>
        <w:pStyle w:val="NormalWeb"/>
        <w:numPr>
          <w:ilvl w:val="0"/>
          <w:numId w:val="5"/>
        </w:numPr>
        <w:spacing w:before="0" w:beforeAutospacing="0"/>
        <w:ind w:left="-720"/>
        <w:jc w:val="both"/>
        <w:rPr>
          <w:rFonts w:ascii="Cambria" w:hAnsi="Cambria" w:cs="Cambria"/>
          <w:color w:val="181C32"/>
          <w:lang w:val="pl-PL"/>
        </w:rPr>
      </w:pPr>
      <w:r w:rsidRPr="004776C6">
        <w:rPr>
          <w:rFonts w:ascii="Cambria" w:hAnsi="Cambria" w:cs="Cambria"/>
          <w:b/>
          <w:color w:val="181C32"/>
          <w:lang w:val="pl-PL"/>
        </w:rPr>
        <w:t xml:space="preserve">OTKRIVANJE BOGATE ISTORIJE I TRADICIJE </w:t>
      </w:r>
      <w:r w:rsidR="00B371AF" w:rsidRPr="004776C6">
        <w:rPr>
          <w:rFonts w:ascii="Cambria" w:hAnsi="Cambria" w:cs="Cambria"/>
          <w:b/>
          <w:color w:val="181C32"/>
          <w:lang w:val="pl-PL"/>
        </w:rPr>
        <w:t>SOLUN</w:t>
      </w:r>
      <w:r w:rsidRPr="004776C6">
        <w:rPr>
          <w:rFonts w:ascii="Cambria" w:hAnsi="Cambria" w:cs="Cambria"/>
          <w:b/>
          <w:color w:val="181C32"/>
          <w:lang w:val="pl-PL"/>
        </w:rPr>
        <w:t xml:space="preserve">A </w:t>
      </w:r>
      <w:r w:rsidR="00B371AF" w:rsidRPr="004776C6">
        <w:rPr>
          <w:rFonts w:ascii="Cambria" w:hAnsi="Cambria" w:cs="Cambria"/>
          <w:b/>
          <w:color w:val="181C32"/>
          <w:lang w:val="pl-PL"/>
        </w:rPr>
        <w:t xml:space="preserve">– </w:t>
      </w:r>
      <w:r w:rsidRPr="004776C6">
        <w:rPr>
          <w:rFonts w:ascii="Cambria" w:hAnsi="Cambria" w:cs="Cambria"/>
          <w:b/>
          <w:color w:val="181C32"/>
          <w:lang w:val="pl-PL"/>
        </w:rPr>
        <w:t>10</w:t>
      </w:r>
      <w:r w:rsidRPr="004776C6">
        <w:rPr>
          <w:rFonts w:ascii="Cambria" w:hAnsi="Cambria" w:cs="Cambria"/>
          <w:b/>
          <w:lang w:val="pl-PL"/>
        </w:rPr>
        <w:t>€ (OBILAZAK ZEJTILNIKA I CRKVE SVETOG DIMITRIJA)</w:t>
      </w:r>
    </w:p>
    <w:p w:rsidR="009B6D79" w:rsidRPr="00020EE9" w:rsidRDefault="009B6D79" w:rsidP="009B6D79">
      <w:pPr>
        <w:pStyle w:val="NormalWeb"/>
        <w:numPr>
          <w:ilvl w:val="1"/>
          <w:numId w:val="5"/>
        </w:numPr>
        <w:spacing w:before="0" w:beforeAutospacing="0"/>
        <w:jc w:val="both"/>
        <w:rPr>
          <w:rFonts w:ascii="Cambria" w:hAnsi="Cambria" w:cs="Cambria"/>
          <w:color w:val="181C32"/>
        </w:rPr>
      </w:pPr>
      <w:r>
        <w:rPr>
          <w:rFonts w:ascii="Cambria" w:hAnsi="Cambria" w:cs="Cambria"/>
          <w:b/>
          <w:color w:val="181C32"/>
        </w:rPr>
        <w:t>PAKET IZLETA 50</w:t>
      </w:r>
      <w:r w:rsidRPr="005D1B28">
        <w:rPr>
          <w:rFonts w:ascii="Cambria" w:hAnsi="Cambria" w:cs="Cambria"/>
          <w:b/>
        </w:rPr>
        <w:t>€</w:t>
      </w:r>
    </w:p>
    <w:p w:rsidR="000B606A" w:rsidRPr="00C13C0F" w:rsidRDefault="00D3099F">
      <w:pPr>
        <w:pStyle w:val="NormalWeb"/>
        <w:spacing w:before="0" w:beforeAutospacing="0"/>
        <w:ind w:left="-720"/>
        <w:rPr>
          <w:rFonts w:ascii="Cambria" w:hAnsi="Cambria" w:cs="Cambria"/>
          <w:b/>
          <w:color w:val="181C32"/>
        </w:rPr>
      </w:pPr>
      <w:r w:rsidRPr="00C13C0F">
        <w:rPr>
          <w:rFonts w:ascii="Cambria" w:hAnsi="Cambria" w:cs="Cambria"/>
          <w:b/>
          <w:color w:val="181C32"/>
        </w:rPr>
        <w:t>OPIS HOTELA:</w:t>
      </w:r>
    </w:p>
    <w:p w:rsidR="00BE6D44" w:rsidRDefault="00BE6D44" w:rsidP="005D1B28">
      <w:pPr>
        <w:pStyle w:val="NormalWeb"/>
        <w:ind w:left="-720"/>
        <w:jc w:val="both"/>
        <w:rPr>
          <w:rFonts w:ascii="Cambria" w:hAnsi="Cambria" w:cs="Cambria"/>
          <w:b/>
          <w:bCs/>
        </w:rPr>
      </w:pPr>
      <w:r>
        <w:rPr>
          <w:rFonts w:ascii="Cambria" w:hAnsi="Cambria" w:cs="Cambria"/>
          <w:b/>
          <w:bCs/>
        </w:rPr>
        <w:t xml:space="preserve">AQUA MARE HOTEL </w:t>
      </w:r>
      <w:r w:rsidR="00481592">
        <w:rPr>
          <w:rFonts w:ascii="Cambria" w:hAnsi="Cambria" w:cs="Cambria"/>
          <w:b/>
          <w:bCs/>
        </w:rPr>
        <w:t xml:space="preserve">3* </w:t>
      </w:r>
      <w:r>
        <w:rPr>
          <w:rFonts w:ascii="Cambria" w:hAnsi="Cambria" w:cs="Cambria"/>
          <w:b/>
          <w:bCs/>
        </w:rPr>
        <w:t xml:space="preserve">- </w:t>
      </w:r>
      <w:proofErr w:type="spellStart"/>
      <w:r w:rsidRPr="00BE6D44">
        <w:rPr>
          <w:rFonts w:ascii="Cambria" w:hAnsi="Cambria" w:cs="Cambria"/>
        </w:rPr>
        <w:t>Objekat</w:t>
      </w:r>
      <w:proofErr w:type="spellEnd"/>
      <w:r w:rsidRPr="00BE6D44">
        <w:rPr>
          <w:rFonts w:ascii="Cambria" w:hAnsi="Cambria" w:cs="Cambria"/>
        </w:rPr>
        <w:t xml:space="preserve"> Aqua Mare Hotel, </w:t>
      </w:r>
      <w:proofErr w:type="spellStart"/>
      <w:r w:rsidRPr="00BE6D44">
        <w:rPr>
          <w:rFonts w:ascii="Cambria" w:hAnsi="Cambria" w:cs="Cambria"/>
        </w:rPr>
        <w:t>koji</w:t>
      </w:r>
      <w:proofErr w:type="spellEnd"/>
      <w:r w:rsidRPr="00BE6D44">
        <w:rPr>
          <w:rFonts w:ascii="Cambria" w:hAnsi="Cambria" w:cs="Cambria"/>
        </w:rPr>
        <w:t xml:space="preserve"> se </w:t>
      </w:r>
      <w:proofErr w:type="spellStart"/>
      <w:r w:rsidRPr="00BE6D44">
        <w:rPr>
          <w:rFonts w:ascii="Cambria" w:hAnsi="Cambria" w:cs="Cambria"/>
        </w:rPr>
        <w:t>nalazi</w:t>
      </w:r>
      <w:proofErr w:type="spellEnd"/>
      <w:r w:rsidRPr="00BE6D44">
        <w:rPr>
          <w:rFonts w:ascii="Cambria" w:hAnsi="Cambria" w:cs="Cambria"/>
        </w:rPr>
        <w:t xml:space="preserve"> u </w:t>
      </w:r>
      <w:proofErr w:type="spellStart"/>
      <w:r w:rsidR="00D33993">
        <w:rPr>
          <w:rFonts w:ascii="Cambria" w:hAnsi="Cambria" w:cs="Cambria"/>
        </w:rPr>
        <w:t>gradu</w:t>
      </w:r>
      <w:proofErr w:type="spellEnd"/>
      <w:r w:rsidR="00D33993">
        <w:rPr>
          <w:rFonts w:ascii="Cambria" w:hAnsi="Cambria" w:cs="Cambria"/>
        </w:rPr>
        <w:t xml:space="preserve"> </w:t>
      </w:r>
      <w:proofErr w:type="spellStart"/>
      <w:r w:rsidR="00D33993">
        <w:rPr>
          <w:rFonts w:ascii="Cambria" w:hAnsi="Cambria" w:cs="Cambria"/>
        </w:rPr>
        <w:t>Nea</w:t>
      </w:r>
      <w:proofErr w:type="spellEnd"/>
      <w:r w:rsidR="00D33993">
        <w:rPr>
          <w:rFonts w:ascii="Cambria" w:hAnsi="Cambria" w:cs="Cambria"/>
        </w:rPr>
        <w:t xml:space="preserve"> </w:t>
      </w:r>
      <w:proofErr w:type="spellStart"/>
      <w:r w:rsidR="00D33993">
        <w:rPr>
          <w:rFonts w:ascii="Cambria" w:hAnsi="Cambria" w:cs="Cambria"/>
        </w:rPr>
        <w:t>Kalikratija</w:t>
      </w:r>
      <w:proofErr w:type="spellEnd"/>
      <w:r w:rsidR="00D33993">
        <w:rPr>
          <w:rFonts w:ascii="Cambria" w:hAnsi="Cambria" w:cs="Cambria"/>
        </w:rPr>
        <w:t xml:space="preserve">, </w:t>
      </w:r>
      <w:proofErr w:type="spellStart"/>
      <w:r w:rsidR="00D33993">
        <w:rPr>
          <w:rFonts w:ascii="Cambria" w:hAnsi="Cambria" w:cs="Cambria"/>
        </w:rPr>
        <w:t>na</w:t>
      </w:r>
      <w:proofErr w:type="spellEnd"/>
      <w:r w:rsidR="00D33993">
        <w:rPr>
          <w:rFonts w:ascii="Cambria" w:hAnsi="Cambria" w:cs="Cambria"/>
        </w:rPr>
        <w:t xml:space="preserve"> 2 min </w:t>
      </w:r>
      <w:proofErr w:type="spellStart"/>
      <w:r w:rsidR="00D33993">
        <w:rPr>
          <w:rFonts w:ascii="Cambria" w:hAnsi="Cambria" w:cs="Cambria"/>
        </w:rPr>
        <w:t>hoda</w:t>
      </w:r>
      <w:proofErr w:type="spellEnd"/>
      <w:r w:rsidR="00D33993">
        <w:rPr>
          <w:rFonts w:ascii="Cambria" w:hAnsi="Cambria" w:cs="Cambria"/>
        </w:rPr>
        <w:t xml:space="preserve"> </w:t>
      </w:r>
      <w:proofErr w:type="spellStart"/>
      <w:r w:rsidR="00D33993">
        <w:rPr>
          <w:rFonts w:ascii="Cambria" w:hAnsi="Cambria" w:cs="Cambria"/>
        </w:rPr>
        <w:t>od</w:t>
      </w:r>
      <w:proofErr w:type="spellEnd"/>
      <w:r w:rsidR="00D33993">
        <w:rPr>
          <w:rFonts w:ascii="Cambria" w:hAnsi="Cambria" w:cs="Cambria"/>
        </w:rPr>
        <w:t xml:space="preserve"> </w:t>
      </w:r>
      <w:proofErr w:type="spellStart"/>
      <w:r w:rsidR="00D33993">
        <w:rPr>
          <w:rFonts w:ascii="Cambria" w:hAnsi="Cambria" w:cs="Cambria"/>
        </w:rPr>
        <w:t>p</w:t>
      </w:r>
      <w:r w:rsidRPr="00BE6D44">
        <w:rPr>
          <w:rFonts w:ascii="Cambria" w:hAnsi="Cambria" w:cs="Cambria"/>
        </w:rPr>
        <w:t>laž</w:t>
      </w:r>
      <w:r w:rsidR="00D33993">
        <w:rPr>
          <w:rFonts w:ascii="Cambria" w:hAnsi="Cambria" w:cs="Cambria"/>
        </w:rPr>
        <w:t>e</w:t>
      </w:r>
      <w:proofErr w:type="spellEnd"/>
      <w:r w:rsidRPr="00BE6D44">
        <w:rPr>
          <w:rFonts w:ascii="Cambria" w:hAnsi="Cambria" w:cs="Cambria"/>
        </w:rPr>
        <w:t xml:space="preserve"> </w:t>
      </w:r>
      <w:proofErr w:type="spellStart"/>
      <w:r w:rsidRPr="00BE6D44">
        <w:rPr>
          <w:rFonts w:ascii="Cambria" w:hAnsi="Cambria" w:cs="Cambria"/>
        </w:rPr>
        <w:t>Nea</w:t>
      </w:r>
      <w:proofErr w:type="spellEnd"/>
      <w:r w:rsidRPr="00BE6D44">
        <w:rPr>
          <w:rFonts w:ascii="Cambria" w:hAnsi="Cambria" w:cs="Cambria"/>
        </w:rPr>
        <w:t xml:space="preserve"> </w:t>
      </w:r>
      <w:proofErr w:type="spellStart"/>
      <w:r w:rsidRPr="00BE6D44">
        <w:rPr>
          <w:rFonts w:ascii="Cambria" w:hAnsi="Cambria" w:cs="Cambria"/>
        </w:rPr>
        <w:t>Kallikratia</w:t>
      </w:r>
      <w:proofErr w:type="spellEnd"/>
      <w:r w:rsidRPr="00BE6D44">
        <w:rPr>
          <w:rFonts w:ascii="Cambria" w:hAnsi="Cambria" w:cs="Cambria"/>
        </w:rPr>
        <w:t xml:space="preserve">, </w:t>
      </w:r>
      <w:proofErr w:type="spellStart"/>
      <w:r w:rsidRPr="00BE6D44">
        <w:rPr>
          <w:rFonts w:ascii="Cambria" w:hAnsi="Cambria" w:cs="Cambria"/>
        </w:rPr>
        <w:t>nudi</w:t>
      </w:r>
      <w:proofErr w:type="spellEnd"/>
      <w:r w:rsidR="00D33993">
        <w:rPr>
          <w:rFonts w:ascii="Cambria" w:hAnsi="Cambria" w:cs="Cambria"/>
        </w:rPr>
        <w:t xml:space="preserve"> </w:t>
      </w:r>
      <w:proofErr w:type="spellStart"/>
      <w:r w:rsidRPr="00BE6D44">
        <w:rPr>
          <w:rFonts w:ascii="Cambria" w:hAnsi="Cambria" w:cs="Cambria"/>
        </w:rPr>
        <w:t>smeštaj</w:t>
      </w:r>
      <w:proofErr w:type="spellEnd"/>
      <w:r w:rsidR="00D33993">
        <w:rPr>
          <w:rFonts w:ascii="Cambria" w:hAnsi="Cambria" w:cs="Cambria"/>
        </w:rPr>
        <w:t xml:space="preserve"> </w:t>
      </w:r>
      <w:proofErr w:type="spellStart"/>
      <w:r w:rsidRPr="00BE6D44">
        <w:rPr>
          <w:rFonts w:ascii="Cambria" w:hAnsi="Cambria" w:cs="Cambria"/>
        </w:rPr>
        <w:t>sa</w:t>
      </w:r>
      <w:proofErr w:type="spellEnd"/>
      <w:r w:rsidR="00D33993">
        <w:rPr>
          <w:rFonts w:ascii="Cambria" w:hAnsi="Cambria" w:cs="Cambria"/>
        </w:rPr>
        <w:t xml:space="preserve"> </w:t>
      </w:r>
      <w:proofErr w:type="spellStart"/>
      <w:r w:rsidRPr="00BE6D44">
        <w:rPr>
          <w:rFonts w:ascii="Cambria" w:hAnsi="Cambria" w:cs="Cambria"/>
        </w:rPr>
        <w:t>vrtom</w:t>
      </w:r>
      <w:proofErr w:type="spellEnd"/>
      <w:r w:rsidRPr="00BE6D44">
        <w:rPr>
          <w:rFonts w:ascii="Cambria" w:hAnsi="Cambria" w:cs="Cambria"/>
        </w:rPr>
        <w:t xml:space="preserve">, </w:t>
      </w:r>
      <w:proofErr w:type="spellStart"/>
      <w:r w:rsidRPr="00BE6D44">
        <w:rPr>
          <w:rFonts w:ascii="Cambria" w:hAnsi="Cambria" w:cs="Cambria"/>
        </w:rPr>
        <w:t>besplatnim</w:t>
      </w:r>
      <w:proofErr w:type="spellEnd"/>
      <w:r w:rsidR="00D33993">
        <w:rPr>
          <w:rFonts w:ascii="Cambria" w:hAnsi="Cambria" w:cs="Cambria"/>
        </w:rPr>
        <w:t xml:space="preserve"> </w:t>
      </w:r>
      <w:proofErr w:type="spellStart"/>
      <w:r w:rsidRPr="00BE6D44">
        <w:rPr>
          <w:rFonts w:ascii="Cambria" w:hAnsi="Cambria" w:cs="Cambria"/>
        </w:rPr>
        <w:t>privatnim</w:t>
      </w:r>
      <w:proofErr w:type="spellEnd"/>
      <w:r w:rsidR="00D33993">
        <w:rPr>
          <w:rFonts w:ascii="Cambria" w:hAnsi="Cambria" w:cs="Cambria"/>
        </w:rPr>
        <w:t xml:space="preserve"> </w:t>
      </w:r>
      <w:proofErr w:type="spellStart"/>
      <w:r w:rsidRPr="00BE6D44">
        <w:rPr>
          <w:rFonts w:ascii="Cambria" w:hAnsi="Cambria" w:cs="Cambria"/>
        </w:rPr>
        <w:t>parkingom</w:t>
      </w:r>
      <w:proofErr w:type="spellEnd"/>
      <w:r w:rsidR="00D33993">
        <w:rPr>
          <w:rFonts w:ascii="Cambria" w:hAnsi="Cambria" w:cs="Cambria"/>
        </w:rPr>
        <w:t xml:space="preserve"> </w:t>
      </w:r>
      <w:proofErr w:type="spellStart"/>
      <w:r w:rsidR="00D33993">
        <w:rPr>
          <w:rFonts w:ascii="Cambria" w:hAnsi="Cambria" w:cs="Cambria"/>
        </w:rPr>
        <w:t>i</w:t>
      </w:r>
      <w:proofErr w:type="spellEnd"/>
      <w:r w:rsidR="00D33993">
        <w:rPr>
          <w:rFonts w:ascii="Cambria" w:hAnsi="Cambria" w:cs="Cambria"/>
        </w:rPr>
        <w:t xml:space="preserve"> </w:t>
      </w:r>
      <w:proofErr w:type="spellStart"/>
      <w:r w:rsidRPr="00BE6D44">
        <w:rPr>
          <w:rFonts w:ascii="Cambria" w:hAnsi="Cambria" w:cs="Cambria"/>
        </w:rPr>
        <w:t>barom</w:t>
      </w:r>
      <w:proofErr w:type="spellEnd"/>
      <w:r w:rsidRPr="00BE6D44">
        <w:rPr>
          <w:rFonts w:ascii="Cambria" w:hAnsi="Cambria" w:cs="Cambria"/>
        </w:rPr>
        <w:t xml:space="preserve">. </w:t>
      </w:r>
      <w:proofErr w:type="spellStart"/>
      <w:r w:rsidRPr="00BE6D44">
        <w:rPr>
          <w:rFonts w:ascii="Cambria" w:hAnsi="Cambria" w:cs="Cambria"/>
        </w:rPr>
        <w:t>Ovaj</w:t>
      </w:r>
      <w:proofErr w:type="spellEnd"/>
      <w:r w:rsidRPr="00BE6D44">
        <w:rPr>
          <w:rFonts w:ascii="Cambria" w:hAnsi="Cambria" w:cs="Cambria"/>
        </w:rPr>
        <w:t xml:space="preserve"> hotel </w:t>
      </w:r>
      <w:proofErr w:type="spellStart"/>
      <w:proofErr w:type="gramStart"/>
      <w:r w:rsidRPr="00BE6D44">
        <w:rPr>
          <w:rFonts w:ascii="Cambria" w:hAnsi="Cambria" w:cs="Cambria"/>
        </w:rPr>
        <w:t>sa</w:t>
      </w:r>
      <w:proofErr w:type="spellEnd"/>
      <w:proofErr w:type="gramEnd"/>
      <w:r w:rsidRPr="00BE6D44">
        <w:rPr>
          <w:rFonts w:ascii="Cambria" w:hAnsi="Cambria" w:cs="Cambria"/>
        </w:rPr>
        <w:t xml:space="preserve"> </w:t>
      </w:r>
      <w:r w:rsidR="00481592">
        <w:rPr>
          <w:rFonts w:ascii="Cambria" w:hAnsi="Cambria" w:cs="Cambria"/>
        </w:rPr>
        <w:t>3</w:t>
      </w:r>
      <w:r w:rsidRPr="00BE6D44">
        <w:rPr>
          <w:rFonts w:ascii="Cambria" w:hAnsi="Cambria" w:cs="Cambria"/>
        </w:rPr>
        <w:t xml:space="preserve"> </w:t>
      </w:r>
      <w:proofErr w:type="spellStart"/>
      <w:r w:rsidRPr="00BE6D44">
        <w:rPr>
          <w:rFonts w:ascii="Cambria" w:hAnsi="Cambria" w:cs="Cambria"/>
        </w:rPr>
        <w:t>zvezdice</w:t>
      </w:r>
      <w:proofErr w:type="spellEnd"/>
      <w:r w:rsidR="00D33993">
        <w:rPr>
          <w:rFonts w:ascii="Cambria" w:hAnsi="Cambria" w:cs="Cambria"/>
        </w:rPr>
        <w:t xml:space="preserve"> </w:t>
      </w:r>
      <w:proofErr w:type="spellStart"/>
      <w:r w:rsidRPr="00BE6D44">
        <w:rPr>
          <w:rFonts w:ascii="Cambria" w:hAnsi="Cambria" w:cs="Cambria"/>
        </w:rPr>
        <w:t>nudi</w:t>
      </w:r>
      <w:proofErr w:type="spellEnd"/>
      <w:r w:rsidR="00D33993">
        <w:rPr>
          <w:rFonts w:ascii="Cambria" w:hAnsi="Cambria" w:cs="Cambria"/>
        </w:rPr>
        <w:t xml:space="preserve"> </w:t>
      </w:r>
      <w:proofErr w:type="spellStart"/>
      <w:r w:rsidRPr="00BE6D44">
        <w:rPr>
          <w:rFonts w:ascii="Cambria" w:hAnsi="Cambria" w:cs="Cambria"/>
        </w:rPr>
        <w:t>ostavu</w:t>
      </w:r>
      <w:proofErr w:type="spellEnd"/>
      <w:r w:rsidRPr="00BE6D44">
        <w:rPr>
          <w:rFonts w:ascii="Cambria" w:hAnsi="Cambria" w:cs="Cambria"/>
        </w:rPr>
        <w:t xml:space="preserve"> </w:t>
      </w:r>
      <w:proofErr w:type="spellStart"/>
      <w:r w:rsidRPr="00BE6D44">
        <w:rPr>
          <w:rFonts w:ascii="Cambria" w:hAnsi="Cambria" w:cs="Cambria"/>
        </w:rPr>
        <w:t>za</w:t>
      </w:r>
      <w:proofErr w:type="spellEnd"/>
      <w:r w:rsidRPr="00BE6D44">
        <w:rPr>
          <w:rFonts w:ascii="Cambria" w:hAnsi="Cambria" w:cs="Cambria"/>
        </w:rPr>
        <w:t xml:space="preserve"> </w:t>
      </w:r>
      <w:proofErr w:type="spellStart"/>
      <w:r w:rsidRPr="00BE6D44">
        <w:rPr>
          <w:rFonts w:ascii="Cambria" w:hAnsi="Cambria" w:cs="Cambria"/>
        </w:rPr>
        <w:t>prtljag</w:t>
      </w:r>
      <w:proofErr w:type="spellEnd"/>
      <w:r w:rsidRPr="00BE6D44">
        <w:rPr>
          <w:rFonts w:ascii="Cambria" w:hAnsi="Cambria" w:cs="Cambria"/>
        </w:rPr>
        <w:t xml:space="preserve">. </w:t>
      </w:r>
      <w:proofErr w:type="spellStart"/>
      <w:proofErr w:type="gramStart"/>
      <w:r w:rsidRPr="00BE6D44">
        <w:rPr>
          <w:rFonts w:ascii="Cambria" w:hAnsi="Cambria" w:cs="Cambria"/>
        </w:rPr>
        <w:t>Smeštaj</w:t>
      </w:r>
      <w:proofErr w:type="spellEnd"/>
      <w:r w:rsidRPr="00BE6D44">
        <w:rPr>
          <w:rFonts w:ascii="Cambria" w:hAnsi="Cambria" w:cs="Cambria"/>
        </w:rPr>
        <w:t xml:space="preserve"> u </w:t>
      </w:r>
      <w:proofErr w:type="spellStart"/>
      <w:r w:rsidRPr="00BE6D44">
        <w:rPr>
          <w:rFonts w:ascii="Cambria" w:hAnsi="Cambria" w:cs="Cambria"/>
        </w:rPr>
        <w:t>ponudi</w:t>
      </w:r>
      <w:proofErr w:type="spellEnd"/>
      <w:r w:rsidR="00D33993">
        <w:rPr>
          <w:rFonts w:ascii="Cambria" w:hAnsi="Cambria" w:cs="Cambria"/>
        </w:rPr>
        <w:t xml:space="preserve"> </w:t>
      </w:r>
      <w:proofErr w:type="spellStart"/>
      <w:r w:rsidRPr="00BE6D44">
        <w:rPr>
          <w:rFonts w:ascii="Cambria" w:hAnsi="Cambria" w:cs="Cambria"/>
        </w:rPr>
        <w:t>ima</w:t>
      </w:r>
      <w:proofErr w:type="spellEnd"/>
      <w:r w:rsidR="00D33993">
        <w:rPr>
          <w:rFonts w:ascii="Cambria" w:hAnsi="Cambria" w:cs="Cambria"/>
        </w:rPr>
        <w:t xml:space="preserve"> </w:t>
      </w:r>
      <w:proofErr w:type="spellStart"/>
      <w:r w:rsidRPr="00BE6D44">
        <w:rPr>
          <w:rFonts w:ascii="Cambria" w:hAnsi="Cambria" w:cs="Cambria"/>
        </w:rPr>
        <w:t>recepciju</w:t>
      </w:r>
      <w:proofErr w:type="spellEnd"/>
      <w:r w:rsidR="00D33993">
        <w:rPr>
          <w:rFonts w:ascii="Cambria" w:hAnsi="Cambria" w:cs="Cambria"/>
        </w:rPr>
        <w:t xml:space="preserve"> </w:t>
      </w:r>
      <w:proofErr w:type="spellStart"/>
      <w:r w:rsidRPr="00BE6D44">
        <w:rPr>
          <w:rFonts w:ascii="Cambria" w:hAnsi="Cambria" w:cs="Cambria"/>
        </w:rPr>
        <w:t>koja</w:t>
      </w:r>
      <w:proofErr w:type="spellEnd"/>
      <w:r w:rsidR="00D33993">
        <w:rPr>
          <w:rFonts w:ascii="Cambria" w:hAnsi="Cambria" w:cs="Cambria"/>
        </w:rPr>
        <w:t xml:space="preserve"> </w:t>
      </w:r>
      <w:proofErr w:type="spellStart"/>
      <w:r w:rsidRPr="00BE6D44">
        <w:rPr>
          <w:rFonts w:ascii="Cambria" w:hAnsi="Cambria" w:cs="Cambria"/>
        </w:rPr>
        <w:t>radi</w:t>
      </w:r>
      <w:proofErr w:type="spellEnd"/>
      <w:r w:rsidRPr="00BE6D44">
        <w:rPr>
          <w:rFonts w:ascii="Cambria" w:hAnsi="Cambria" w:cs="Cambria"/>
        </w:rPr>
        <w:t xml:space="preserve"> non-stop, </w:t>
      </w:r>
      <w:proofErr w:type="spellStart"/>
      <w:r w:rsidRPr="00BE6D44">
        <w:rPr>
          <w:rFonts w:ascii="Cambria" w:hAnsi="Cambria" w:cs="Cambria"/>
        </w:rPr>
        <w:t>prevoz</w:t>
      </w:r>
      <w:proofErr w:type="spellEnd"/>
      <w:r w:rsidRPr="00BE6D44">
        <w:rPr>
          <w:rFonts w:ascii="Cambria" w:hAnsi="Cambria" w:cs="Cambria"/>
        </w:rPr>
        <w:t xml:space="preserve"> </w:t>
      </w:r>
      <w:proofErr w:type="spellStart"/>
      <w:r w:rsidRPr="00BE6D44">
        <w:rPr>
          <w:rFonts w:ascii="Cambria" w:hAnsi="Cambria" w:cs="Cambria"/>
        </w:rPr>
        <w:t>od</w:t>
      </w:r>
      <w:proofErr w:type="spellEnd"/>
      <w:r w:rsidRPr="00BE6D44">
        <w:rPr>
          <w:rFonts w:ascii="Cambria" w:hAnsi="Cambria" w:cs="Cambria"/>
        </w:rPr>
        <w:t xml:space="preserve">/do </w:t>
      </w:r>
      <w:proofErr w:type="spellStart"/>
      <w:r w:rsidRPr="00BE6D44">
        <w:rPr>
          <w:rFonts w:ascii="Cambria" w:hAnsi="Cambria" w:cs="Cambria"/>
        </w:rPr>
        <w:t>aerodroma</w:t>
      </w:r>
      <w:proofErr w:type="spellEnd"/>
      <w:r w:rsidRPr="00BE6D44">
        <w:rPr>
          <w:rFonts w:ascii="Cambria" w:hAnsi="Cambria" w:cs="Cambria"/>
        </w:rPr>
        <w:t xml:space="preserve">, </w:t>
      </w:r>
      <w:proofErr w:type="spellStart"/>
      <w:r w:rsidRPr="00BE6D44">
        <w:rPr>
          <w:rFonts w:ascii="Cambria" w:hAnsi="Cambria" w:cs="Cambria"/>
        </w:rPr>
        <w:t>turistički</w:t>
      </w:r>
      <w:proofErr w:type="spellEnd"/>
      <w:r w:rsidRPr="00BE6D44">
        <w:rPr>
          <w:rFonts w:ascii="Cambria" w:hAnsi="Cambria" w:cs="Cambria"/>
        </w:rPr>
        <w:t xml:space="preserve"> desk </w:t>
      </w:r>
      <w:proofErr w:type="spellStart"/>
      <w:r w:rsidR="00D33993">
        <w:rPr>
          <w:rFonts w:ascii="Cambria" w:hAnsi="Cambria" w:cs="Cambria"/>
        </w:rPr>
        <w:t>i</w:t>
      </w:r>
      <w:proofErr w:type="spellEnd"/>
      <w:r w:rsidR="00D33993">
        <w:rPr>
          <w:rFonts w:ascii="Cambria" w:hAnsi="Cambria" w:cs="Cambria"/>
        </w:rPr>
        <w:t xml:space="preserve"> </w:t>
      </w:r>
      <w:proofErr w:type="spellStart"/>
      <w:r w:rsidRPr="00BE6D44">
        <w:rPr>
          <w:rFonts w:ascii="Cambria" w:hAnsi="Cambria" w:cs="Cambria"/>
        </w:rPr>
        <w:t>besplatan</w:t>
      </w:r>
      <w:proofErr w:type="spellEnd"/>
      <w:r w:rsidR="00D33993">
        <w:rPr>
          <w:rFonts w:ascii="Cambria" w:hAnsi="Cambria" w:cs="Cambria"/>
        </w:rPr>
        <w:t xml:space="preserve"> </w:t>
      </w:r>
      <w:proofErr w:type="spellStart"/>
      <w:r w:rsidRPr="00BE6D44">
        <w:rPr>
          <w:rFonts w:ascii="Cambria" w:hAnsi="Cambria" w:cs="Cambria"/>
        </w:rPr>
        <w:t>WiFi</w:t>
      </w:r>
      <w:proofErr w:type="spellEnd"/>
      <w:r w:rsidRPr="00BE6D44">
        <w:rPr>
          <w:rFonts w:ascii="Cambria" w:hAnsi="Cambria" w:cs="Cambria"/>
        </w:rPr>
        <w:t xml:space="preserve"> u </w:t>
      </w:r>
      <w:proofErr w:type="spellStart"/>
      <w:r w:rsidRPr="00BE6D44">
        <w:rPr>
          <w:rFonts w:ascii="Cambria" w:hAnsi="Cambria" w:cs="Cambria"/>
        </w:rPr>
        <w:t>celom</w:t>
      </w:r>
      <w:proofErr w:type="spellEnd"/>
      <w:r w:rsidRPr="00BE6D44">
        <w:rPr>
          <w:rFonts w:ascii="Cambria" w:hAnsi="Cambria" w:cs="Cambria"/>
        </w:rPr>
        <w:t xml:space="preserve"> </w:t>
      </w:r>
      <w:proofErr w:type="spellStart"/>
      <w:r w:rsidRPr="00BE6D44">
        <w:rPr>
          <w:rFonts w:ascii="Cambria" w:hAnsi="Cambria" w:cs="Cambria"/>
        </w:rPr>
        <w:t>objektu</w:t>
      </w:r>
      <w:proofErr w:type="spellEnd"/>
      <w:r w:rsidRPr="00BE6D44">
        <w:rPr>
          <w:rFonts w:ascii="Cambria" w:hAnsi="Cambria" w:cs="Cambria"/>
        </w:rPr>
        <w:t>.</w:t>
      </w:r>
      <w:proofErr w:type="gramEnd"/>
      <w:r w:rsidRPr="00BE6D44">
        <w:rPr>
          <w:rFonts w:ascii="Cambria" w:hAnsi="Cambria" w:cs="Cambria"/>
        </w:rPr>
        <w:t xml:space="preserve"> </w:t>
      </w:r>
      <w:proofErr w:type="spellStart"/>
      <w:r w:rsidRPr="00BE6D44">
        <w:rPr>
          <w:rFonts w:ascii="Cambria" w:hAnsi="Cambria" w:cs="Cambria"/>
        </w:rPr>
        <w:t>Objekat</w:t>
      </w:r>
      <w:proofErr w:type="spellEnd"/>
      <w:r w:rsidRPr="00BE6D44">
        <w:rPr>
          <w:rFonts w:ascii="Cambria" w:hAnsi="Cambria" w:cs="Cambria"/>
        </w:rPr>
        <w:t xml:space="preserve"> Aqua Mare Hotel </w:t>
      </w:r>
      <w:proofErr w:type="spellStart"/>
      <w:r w:rsidRPr="00BE6D44">
        <w:rPr>
          <w:rFonts w:ascii="Cambria" w:hAnsi="Cambria" w:cs="Cambria"/>
        </w:rPr>
        <w:t>gostima</w:t>
      </w:r>
      <w:proofErr w:type="spellEnd"/>
      <w:r w:rsidR="00D33993">
        <w:rPr>
          <w:rFonts w:ascii="Cambria" w:hAnsi="Cambria" w:cs="Cambria"/>
        </w:rPr>
        <w:t xml:space="preserve"> </w:t>
      </w:r>
      <w:proofErr w:type="spellStart"/>
      <w:r w:rsidRPr="00BE6D44">
        <w:rPr>
          <w:rFonts w:ascii="Cambria" w:hAnsi="Cambria" w:cs="Cambria"/>
        </w:rPr>
        <w:t>nudi</w:t>
      </w:r>
      <w:proofErr w:type="spellEnd"/>
      <w:r w:rsidR="00D33993">
        <w:rPr>
          <w:rFonts w:ascii="Cambria" w:hAnsi="Cambria" w:cs="Cambria"/>
        </w:rPr>
        <w:t xml:space="preserve"> </w:t>
      </w:r>
      <w:proofErr w:type="spellStart"/>
      <w:r w:rsidRPr="00BE6D44">
        <w:rPr>
          <w:rFonts w:ascii="Cambria" w:hAnsi="Cambria" w:cs="Cambria"/>
        </w:rPr>
        <w:t>klimatizovane</w:t>
      </w:r>
      <w:proofErr w:type="spellEnd"/>
      <w:r w:rsidR="00D33993">
        <w:rPr>
          <w:rFonts w:ascii="Cambria" w:hAnsi="Cambria" w:cs="Cambria"/>
        </w:rPr>
        <w:t xml:space="preserve"> </w:t>
      </w:r>
      <w:proofErr w:type="spellStart"/>
      <w:r w:rsidRPr="00BE6D44">
        <w:rPr>
          <w:rFonts w:ascii="Cambria" w:hAnsi="Cambria" w:cs="Cambria"/>
        </w:rPr>
        <w:t>sobe</w:t>
      </w:r>
      <w:proofErr w:type="spellEnd"/>
      <w:r w:rsidR="00D33993">
        <w:rPr>
          <w:rFonts w:ascii="Cambria" w:hAnsi="Cambria" w:cs="Cambria"/>
        </w:rPr>
        <w:t xml:space="preserve"> </w:t>
      </w:r>
      <w:proofErr w:type="spellStart"/>
      <w:r w:rsidRPr="00BE6D44">
        <w:rPr>
          <w:rFonts w:ascii="Cambria" w:hAnsi="Cambria" w:cs="Cambria"/>
        </w:rPr>
        <w:t>koje</w:t>
      </w:r>
      <w:proofErr w:type="spellEnd"/>
      <w:r w:rsidR="00D33993">
        <w:rPr>
          <w:rFonts w:ascii="Cambria" w:hAnsi="Cambria" w:cs="Cambria"/>
        </w:rPr>
        <w:t xml:space="preserve"> </w:t>
      </w:r>
      <w:proofErr w:type="spellStart"/>
      <w:r w:rsidRPr="00BE6D44">
        <w:rPr>
          <w:rFonts w:ascii="Cambria" w:hAnsi="Cambria" w:cs="Cambria"/>
        </w:rPr>
        <w:t>sadrže</w:t>
      </w:r>
      <w:proofErr w:type="spellEnd"/>
      <w:r w:rsidR="00D33993">
        <w:rPr>
          <w:rFonts w:ascii="Cambria" w:hAnsi="Cambria" w:cs="Cambria"/>
        </w:rPr>
        <w:t xml:space="preserve"> </w:t>
      </w:r>
      <w:proofErr w:type="spellStart"/>
      <w:r w:rsidRPr="00BE6D44">
        <w:rPr>
          <w:rFonts w:ascii="Cambria" w:hAnsi="Cambria" w:cs="Cambria"/>
        </w:rPr>
        <w:t>ormar</w:t>
      </w:r>
      <w:proofErr w:type="spellEnd"/>
      <w:r w:rsidRPr="00BE6D44">
        <w:rPr>
          <w:rFonts w:ascii="Cambria" w:hAnsi="Cambria" w:cs="Cambria"/>
        </w:rPr>
        <w:t xml:space="preserve">, </w:t>
      </w:r>
      <w:proofErr w:type="spellStart"/>
      <w:r w:rsidRPr="00BE6D44">
        <w:rPr>
          <w:rFonts w:ascii="Cambria" w:hAnsi="Cambria" w:cs="Cambria"/>
        </w:rPr>
        <w:t>kuvalo</w:t>
      </w:r>
      <w:proofErr w:type="spellEnd"/>
      <w:r w:rsidRPr="00BE6D44">
        <w:rPr>
          <w:rFonts w:ascii="Cambria" w:hAnsi="Cambria" w:cs="Cambria"/>
        </w:rPr>
        <w:t xml:space="preserve">, </w:t>
      </w:r>
      <w:proofErr w:type="spellStart"/>
      <w:r w:rsidRPr="00BE6D44">
        <w:rPr>
          <w:rFonts w:ascii="Cambria" w:hAnsi="Cambria" w:cs="Cambria"/>
        </w:rPr>
        <w:t>frižider</w:t>
      </w:r>
      <w:proofErr w:type="spellEnd"/>
      <w:r w:rsidRPr="00BE6D44">
        <w:rPr>
          <w:rFonts w:ascii="Cambria" w:hAnsi="Cambria" w:cs="Cambria"/>
        </w:rPr>
        <w:t xml:space="preserve">, </w:t>
      </w:r>
      <w:proofErr w:type="spellStart"/>
      <w:r w:rsidRPr="00BE6D44">
        <w:rPr>
          <w:rFonts w:ascii="Cambria" w:hAnsi="Cambria" w:cs="Cambria"/>
        </w:rPr>
        <w:t>sef</w:t>
      </w:r>
      <w:proofErr w:type="spellEnd"/>
      <w:r w:rsidRPr="00BE6D44">
        <w:rPr>
          <w:rFonts w:ascii="Cambria" w:hAnsi="Cambria" w:cs="Cambria"/>
        </w:rPr>
        <w:t xml:space="preserve">, flat-screen </w:t>
      </w:r>
      <w:proofErr w:type="spellStart"/>
      <w:r w:rsidRPr="00BE6D44">
        <w:rPr>
          <w:rFonts w:ascii="Cambria" w:hAnsi="Cambria" w:cs="Cambria"/>
        </w:rPr>
        <w:t>televizor</w:t>
      </w:r>
      <w:proofErr w:type="spellEnd"/>
      <w:r w:rsidR="00D33993">
        <w:rPr>
          <w:rFonts w:ascii="Cambria" w:hAnsi="Cambria" w:cs="Cambria"/>
        </w:rPr>
        <w:t xml:space="preserve"> </w:t>
      </w:r>
      <w:proofErr w:type="spellStart"/>
      <w:r w:rsidR="00D33993">
        <w:rPr>
          <w:rFonts w:ascii="Cambria" w:hAnsi="Cambria" w:cs="Cambria"/>
        </w:rPr>
        <w:t>i</w:t>
      </w:r>
      <w:proofErr w:type="spellEnd"/>
      <w:r w:rsidR="00D33993">
        <w:rPr>
          <w:rFonts w:ascii="Cambria" w:hAnsi="Cambria" w:cs="Cambria"/>
        </w:rPr>
        <w:t xml:space="preserve"> </w:t>
      </w:r>
      <w:proofErr w:type="spellStart"/>
      <w:r w:rsidRPr="00BE6D44">
        <w:rPr>
          <w:rFonts w:ascii="Cambria" w:hAnsi="Cambria" w:cs="Cambria"/>
        </w:rPr>
        <w:t>balkon</w:t>
      </w:r>
      <w:proofErr w:type="spellEnd"/>
      <w:r w:rsidRPr="00BE6D44">
        <w:rPr>
          <w:rFonts w:ascii="Cambria" w:hAnsi="Cambria" w:cs="Cambria"/>
        </w:rPr>
        <w:t xml:space="preserve">, </w:t>
      </w:r>
      <w:proofErr w:type="spellStart"/>
      <w:r w:rsidRPr="00BE6D44">
        <w:rPr>
          <w:rFonts w:ascii="Cambria" w:hAnsi="Cambria" w:cs="Cambria"/>
        </w:rPr>
        <w:t>kao</w:t>
      </w:r>
      <w:proofErr w:type="spellEnd"/>
      <w:r w:rsidR="00D33993">
        <w:rPr>
          <w:rFonts w:ascii="Cambria" w:hAnsi="Cambria" w:cs="Cambria"/>
        </w:rPr>
        <w:t xml:space="preserve"> </w:t>
      </w:r>
      <w:proofErr w:type="spellStart"/>
      <w:r w:rsidR="00D33993">
        <w:rPr>
          <w:rFonts w:ascii="Cambria" w:hAnsi="Cambria" w:cs="Cambria"/>
        </w:rPr>
        <w:t>i</w:t>
      </w:r>
      <w:proofErr w:type="spellEnd"/>
      <w:r w:rsidR="00D33993">
        <w:rPr>
          <w:rFonts w:ascii="Cambria" w:hAnsi="Cambria" w:cs="Cambria"/>
        </w:rPr>
        <w:t xml:space="preserve"> </w:t>
      </w:r>
      <w:proofErr w:type="spellStart"/>
      <w:r w:rsidRPr="00BE6D44">
        <w:rPr>
          <w:rFonts w:ascii="Cambria" w:hAnsi="Cambria" w:cs="Cambria"/>
        </w:rPr>
        <w:t>sopstveno</w:t>
      </w:r>
      <w:proofErr w:type="spellEnd"/>
      <w:r w:rsidR="00D33993">
        <w:rPr>
          <w:rFonts w:ascii="Cambria" w:hAnsi="Cambria" w:cs="Cambria"/>
        </w:rPr>
        <w:t xml:space="preserve"> </w:t>
      </w:r>
      <w:proofErr w:type="spellStart"/>
      <w:r w:rsidRPr="00BE6D44">
        <w:rPr>
          <w:rFonts w:ascii="Cambria" w:hAnsi="Cambria" w:cs="Cambria"/>
        </w:rPr>
        <w:t>kupatilo</w:t>
      </w:r>
      <w:proofErr w:type="spellEnd"/>
      <w:r w:rsidR="00D33993">
        <w:rPr>
          <w:rFonts w:ascii="Cambria" w:hAnsi="Cambria" w:cs="Cambria"/>
        </w:rPr>
        <w:t xml:space="preserve"> </w:t>
      </w:r>
      <w:proofErr w:type="spellStart"/>
      <w:proofErr w:type="gramStart"/>
      <w:r w:rsidRPr="00BE6D44">
        <w:rPr>
          <w:rFonts w:ascii="Cambria" w:hAnsi="Cambria" w:cs="Cambria"/>
        </w:rPr>
        <w:t>sa</w:t>
      </w:r>
      <w:proofErr w:type="spellEnd"/>
      <w:proofErr w:type="gramEnd"/>
      <w:r w:rsidR="00D33993">
        <w:rPr>
          <w:rFonts w:ascii="Cambria" w:hAnsi="Cambria" w:cs="Cambria"/>
        </w:rPr>
        <w:t xml:space="preserve"> </w:t>
      </w:r>
      <w:proofErr w:type="spellStart"/>
      <w:r w:rsidRPr="00BE6D44">
        <w:rPr>
          <w:rFonts w:ascii="Cambria" w:hAnsi="Cambria" w:cs="Cambria"/>
        </w:rPr>
        <w:t>tušem</w:t>
      </w:r>
      <w:proofErr w:type="spellEnd"/>
      <w:r w:rsidRPr="00BE6D44">
        <w:rPr>
          <w:rFonts w:ascii="Cambria" w:hAnsi="Cambria" w:cs="Cambria"/>
        </w:rPr>
        <w:t xml:space="preserve">. </w:t>
      </w:r>
      <w:proofErr w:type="spellStart"/>
      <w:proofErr w:type="gramStart"/>
      <w:r w:rsidRPr="00BE6D44">
        <w:rPr>
          <w:rFonts w:ascii="Cambria" w:hAnsi="Cambria" w:cs="Cambria"/>
        </w:rPr>
        <w:t>Svako</w:t>
      </w:r>
      <w:proofErr w:type="spellEnd"/>
      <w:r w:rsidR="00D33993">
        <w:rPr>
          <w:rFonts w:ascii="Cambria" w:hAnsi="Cambria" w:cs="Cambria"/>
        </w:rPr>
        <w:t xml:space="preserve"> </w:t>
      </w:r>
      <w:proofErr w:type="spellStart"/>
      <w:r w:rsidRPr="00BE6D44">
        <w:rPr>
          <w:rFonts w:ascii="Cambria" w:hAnsi="Cambria" w:cs="Cambria"/>
        </w:rPr>
        <w:t>sopstveno</w:t>
      </w:r>
      <w:proofErr w:type="spellEnd"/>
      <w:r w:rsidR="00D33993">
        <w:rPr>
          <w:rFonts w:ascii="Cambria" w:hAnsi="Cambria" w:cs="Cambria"/>
        </w:rPr>
        <w:t xml:space="preserve"> </w:t>
      </w:r>
      <w:proofErr w:type="spellStart"/>
      <w:r w:rsidRPr="00BE6D44">
        <w:rPr>
          <w:rFonts w:ascii="Cambria" w:hAnsi="Cambria" w:cs="Cambria"/>
        </w:rPr>
        <w:t>kupatilo</w:t>
      </w:r>
      <w:proofErr w:type="spellEnd"/>
      <w:r w:rsidR="00D33993">
        <w:rPr>
          <w:rFonts w:ascii="Cambria" w:hAnsi="Cambria" w:cs="Cambria"/>
        </w:rPr>
        <w:t xml:space="preserve"> </w:t>
      </w:r>
      <w:proofErr w:type="spellStart"/>
      <w:r w:rsidRPr="00BE6D44">
        <w:rPr>
          <w:rFonts w:ascii="Cambria" w:hAnsi="Cambria" w:cs="Cambria"/>
        </w:rPr>
        <w:t>nudi</w:t>
      </w:r>
      <w:proofErr w:type="spellEnd"/>
      <w:r w:rsidR="00D33993">
        <w:rPr>
          <w:rFonts w:ascii="Cambria" w:hAnsi="Cambria" w:cs="Cambria"/>
        </w:rPr>
        <w:t xml:space="preserve"> </w:t>
      </w:r>
      <w:proofErr w:type="spellStart"/>
      <w:r w:rsidRPr="00BE6D44">
        <w:rPr>
          <w:rFonts w:ascii="Cambria" w:hAnsi="Cambria" w:cs="Cambria"/>
        </w:rPr>
        <w:t>besplatni</w:t>
      </w:r>
      <w:proofErr w:type="spellEnd"/>
      <w:r w:rsidR="00D33993">
        <w:rPr>
          <w:rFonts w:ascii="Cambria" w:hAnsi="Cambria" w:cs="Cambria"/>
        </w:rPr>
        <w:t xml:space="preserve"> </w:t>
      </w:r>
      <w:proofErr w:type="spellStart"/>
      <w:r w:rsidRPr="00BE6D44">
        <w:rPr>
          <w:rFonts w:ascii="Cambria" w:hAnsi="Cambria" w:cs="Cambria"/>
        </w:rPr>
        <w:t>toaletni</w:t>
      </w:r>
      <w:proofErr w:type="spellEnd"/>
      <w:r w:rsidR="00D33993">
        <w:rPr>
          <w:rFonts w:ascii="Cambria" w:hAnsi="Cambria" w:cs="Cambria"/>
        </w:rPr>
        <w:t xml:space="preserve"> </w:t>
      </w:r>
      <w:proofErr w:type="spellStart"/>
      <w:r w:rsidRPr="00BE6D44">
        <w:rPr>
          <w:rFonts w:ascii="Cambria" w:hAnsi="Cambria" w:cs="Cambria"/>
        </w:rPr>
        <w:t>pribor</w:t>
      </w:r>
      <w:proofErr w:type="spellEnd"/>
      <w:r w:rsidRPr="00BE6D44">
        <w:rPr>
          <w:rFonts w:ascii="Cambria" w:hAnsi="Cambria" w:cs="Cambria"/>
        </w:rPr>
        <w:t>.</w:t>
      </w:r>
      <w:proofErr w:type="gramEnd"/>
      <w:r w:rsidRPr="00BE6D44">
        <w:rPr>
          <w:rFonts w:ascii="Cambria" w:hAnsi="Cambria" w:cs="Cambria"/>
        </w:rPr>
        <w:t xml:space="preserve"> </w:t>
      </w:r>
      <w:proofErr w:type="gramStart"/>
      <w:r w:rsidRPr="00BE6D44">
        <w:rPr>
          <w:rFonts w:ascii="Cambria" w:hAnsi="Cambria" w:cs="Cambria"/>
        </w:rPr>
        <w:t xml:space="preserve">U </w:t>
      </w:r>
      <w:proofErr w:type="spellStart"/>
      <w:r w:rsidRPr="00BE6D44">
        <w:rPr>
          <w:rFonts w:ascii="Cambria" w:hAnsi="Cambria" w:cs="Cambria"/>
        </w:rPr>
        <w:t>objektu</w:t>
      </w:r>
      <w:proofErr w:type="spellEnd"/>
      <w:r w:rsidRPr="00BE6D44">
        <w:rPr>
          <w:rFonts w:ascii="Cambria" w:hAnsi="Cambria" w:cs="Cambria"/>
        </w:rPr>
        <w:t xml:space="preserve"> Aqua Mare Hotel </w:t>
      </w:r>
      <w:proofErr w:type="spellStart"/>
      <w:r w:rsidRPr="00BE6D44">
        <w:rPr>
          <w:rFonts w:ascii="Cambria" w:hAnsi="Cambria" w:cs="Cambria"/>
        </w:rPr>
        <w:t>svesmeštajne</w:t>
      </w:r>
      <w:proofErr w:type="spellEnd"/>
      <w:r w:rsidR="00D33993">
        <w:rPr>
          <w:rFonts w:ascii="Cambria" w:hAnsi="Cambria" w:cs="Cambria"/>
        </w:rPr>
        <w:t xml:space="preserve"> </w:t>
      </w:r>
      <w:proofErr w:type="spellStart"/>
      <w:r w:rsidRPr="00BE6D44">
        <w:rPr>
          <w:rFonts w:ascii="Cambria" w:hAnsi="Cambria" w:cs="Cambria"/>
        </w:rPr>
        <w:t>jedinice</w:t>
      </w:r>
      <w:proofErr w:type="spellEnd"/>
      <w:r w:rsidR="00D33993">
        <w:rPr>
          <w:rFonts w:ascii="Cambria" w:hAnsi="Cambria" w:cs="Cambria"/>
        </w:rPr>
        <w:t xml:space="preserve"> </w:t>
      </w:r>
      <w:proofErr w:type="spellStart"/>
      <w:r w:rsidRPr="00BE6D44">
        <w:rPr>
          <w:rFonts w:ascii="Cambria" w:hAnsi="Cambria" w:cs="Cambria"/>
        </w:rPr>
        <w:t>poseduju</w:t>
      </w:r>
      <w:proofErr w:type="spellEnd"/>
      <w:r w:rsidR="00D33993">
        <w:rPr>
          <w:rFonts w:ascii="Cambria" w:hAnsi="Cambria" w:cs="Cambria"/>
        </w:rPr>
        <w:t xml:space="preserve"> </w:t>
      </w:r>
      <w:proofErr w:type="spellStart"/>
      <w:r w:rsidRPr="00BE6D44">
        <w:rPr>
          <w:rFonts w:ascii="Cambria" w:hAnsi="Cambria" w:cs="Cambria"/>
        </w:rPr>
        <w:t>posteljinu</w:t>
      </w:r>
      <w:proofErr w:type="spellEnd"/>
      <w:r w:rsidR="00D33993">
        <w:rPr>
          <w:rFonts w:ascii="Cambria" w:hAnsi="Cambria" w:cs="Cambria"/>
        </w:rPr>
        <w:t xml:space="preserve"> </w:t>
      </w:r>
      <w:proofErr w:type="spellStart"/>
      <w:r w:rsidR="00D33993">
        <w:rPr>
          <w:rFonts w:ascii="Cambria" w:hAnsi="Cambria" w:cs="Cambria"/>
        </w:rPr>
        <w:t>i</w:t>
      </w:r>
      <w:proofErr w:type="spellEnd"/>
      <w:r w:rsidR="00D33993">
        <w:rPr>
          <w:rFonts w:ascii="Cambria" w:hAnsi="Cambria" w:cs="Cambria"/>
        </w:rPr>
        <w:t xml:space="preserve"> </w:t>
      </w:r>
      <w:proofErr w:type="spellStart"/>
      <w:r w:rsidRPr="00BE6D44">
        <w:rPr>
          <w:rFonts w:ascii="Cambria" w:hAnsi="Cambria" w:cs="Cambria"/>
        </w:rPr>
        <w:t>peškire</w:t>
      </w:r>
      <w:proofErr w:type="spellEnd"/>
      <w:r w:rsidRPr="00BE6D44">
        <w:rPr>
          <w:rFonts w:ascii="Cambria" w:hAnsi="Cambria" w:cs="Cambria"/>
        </w:rPr>
        <w:t>.</w:t>
      </w:r>
      <w:proofErr w:type="gramEnd"/>
      <w:r w:rsidR="00D33993">
        <w:rPr>
          <w:rFonts w:ascii="Cambria" w:hAnsi="Cambria" w:cs="Cambria"/>
        </w:rPr>
        <w:t xml:space="preserve"> </w:t>
      </w:r>
      <w:hyperlink r:id="rId8" w:history="1">
        <w:r w:rsidRPr="00D77F39">
          <w:rPr>
            <w:rStyle w:val="Hyperlink"/>
            <w:rFonts w:ascii="Cambria" w:hAnsi="Cambria" w:cs="Cambria"/>
          </w:rPr>
          <w:t>https://www.aquamarehotel.gr/</w:t>
        </w:r>
      </w:hyperlink>
    </w:p>
    <w:p w:rsidR="005D1B28" w:rsidRPr="004776C6" w:rsidRDefault="00BE6D44" w:rsidP="005D1B28">
      <w:pPr>
        <w:pStyle w:val="NormalWeb"/>
        <w:ind w:left="-720"/>
        <w:jc w:val="both"/>
        <w:rPr>
          <w:rFonts w:ascii="Cambria" w:hAnsi="Cambria" w:cs="Cambria"/>
          <w:bCs/>
          <w:lang w:val="pl-PL"/>
        </w:rPr>
      </w:pPr>
      <w:r>
        <w:rPr>
          <w:rFonts w:ascii="Cambria" w:hAnsi="Cambria" w:cs="Cambria"/>
          <w:b/>
          <w:bCs/>
        </w:rPr>
        <w:t>AQUA MARE SEASIDE ROOMS</w:t>
      </w:r>
      <w:r w:rsidR="00481592">
        <w:rPr>
          <w:rFonts w:ascii="Cambria" w:hAnsi="Cambria" w:cs="Cambria"/>
          <w:b/>
          <w:bCs/>
        </w:rPr>
        <w:t xml:space="preserve"> 3*</w:t>
      </w:r>
      <w:r>
        <w:rPr>
          <w:rFonts w:ascii="Cambria" w:hAnsi="Cambria" w:cs="Cambria"/>
          <w:b/>
          <w:bCs/>
        </w:rPr>
        <w:t xml:space="preserve"> - </w:t>
      </w:r>
      <w:proofErr w:type="spellStart"/>
      <w:r w:rsidRPr="00BE6D44">
        <w:rPr>
          <w:rFonts w:ascii="Cambria" w:hAnsi="Cambria" w:cs="Cambria"/>
        </w:rPr>
        <w:t>Objekat</w:t>
      </w:r>
      <w:proofErr w:type="spellEnd"/>
      <w:r w:rsidRPr="00BE6D44">
        <w:rPr>
          <w:rFonts w:ascii="Cambria" w:hAnsi="Cambria" w:cs="Cambria"/>
        </w:rPr>
        <w:t xml:space="preserve"> Aqua Mare Sea Side Rooms, </w:t>
      </w:r>
      <w:proofErr w:type="spellStart"/>
      <w:r w:rsidRPr="00BE6D44">
        <w:rPr>
          <w:rFonts w:ascii="Cambria" w:hAnsi="Cambria" w:cs="Cambria"/>
        </w:rPr>
        <w:t>koji</w:t>
      </w:r>
      <w:proofErr w:type="spellEnd"/>
      <w:r w:rsidRPr="00BE6D44">
        <w:rPr>
          <w:rFonts w:ascii="Cambria" w:hAnsi="Cambria" w:cs="Cambria"/>
        </w:rPr>
        <w:t xml:space="preserve"> se </w:t>
      </w:r>
      <w:proofErr w:type="spellStart"/>
      <w:r w:rsidRPr="00BE6D44">
        <w:rPr>
          <w:rFonts w:ascii="Cambria" w:hAnsi="Cambria" w:cs="Cambria"/>
        </w:rPr>
        <w:t>nalazi</w:t>
      </w:r>
      <w:proofErr w:type="spellEnd"/>
      <w:r w:rsidRPr="00BE6D44">
        <w:rPr>
          <w:rFonts w:ascii="Cambria" w:hAnsi="Cambria" w:cs="Cambria"/>
        </w:rPr>
        <w:t xml:space="preserve"> u </w:t>
      </w:r>
      <w:proofErr w:type="spellStart"/>
      <w:r w:rsidRPr="00BE6D44">
        <w:rPr>
          <w:rFonts w:ascii="Cambria" w:hAnsi="Cambria" w:cs="Cambria"/>
        </w:rPr>
        <w:t>gradu</w:t>
      </w:r>
      <w:proofErr w:type="spellEnd"/>
      <w:r w:rsidRPr="00BE6D44">
        <w:rPr>
          <w:rFonts w:ascii="Cambria" w:hAnsi="Cambria" w:cs="Cambria"/>
        </w:rPr>
        <w:t xml:space="preserve"> </w:t>
      </w:r>
      <w:proofErr w:type="spellStart"/>
      <w:r w:rsidRPr="00BE6D44">
        <w:rPr>
          <w:rFonts w:ascii="Cambria" w:hAnsi="Cambria" w:cs="Cambria"/>
        </w:rPr>
        <w:t>Nea</w:t>
      </w:r>
      <w:proofErr w:type="spellEnd"/>
      <w:r w:rsidRPr="00BE6D44">
        <w:rPr>
          <w:rFonts w:ascii="Cambria" w:hAnsi="Cambria" w:cs="Cambria"/>
        </w:rPr>
        <w:t xml:space="preserve"> </w:t>
      </w:r>
      <w:proofErr w:type="spellStart"/>
      <w:r w:rsidRPr="00BE6D44">
        <w:rPr>
          <w:rFonts w:ascii="Cambria" w:hAnsi="Cambria" w:cs="Cambria"/>
        </w:rPr>
        <w:t>Kalikratija</w:t>
      </w:r>
      <w:proofErr w:type="spellEnd"/>
      <w:r w:rsidRPr="00BE6D44">
        <w:rPr>
          <w:rFonts w:ascii="Cambria" w:hAnsi="Cambria" w:cs="Cambria"/>
        </w:rPr>
        <w:t xml:space="preserve">, u </w:t>
      </w:r>
      <w:proofErr w:type="spellStart"/>
      <w:r w:rsidRPr="00BE6D44">
        <w:rPr>
          <w:rFonts w:ascii="Cambria" w:hAnsi="Cambria" w:cs="Cambria"/>
        </w:rPr>
        <w:t>regiji</w:t>
      </w:r>
      <w:proofErr w:type="spellEnd"/>
      <w:r w:rsidRPr="00BE6D44">
        <w:rPr>
          <w:rFonts w:ascii="Cambria" w:hAnsi="Cambria" w:cs="Cambria"/>
        </w:rPr>
        <w:t xml:space="preserve"> </w:t>
      </w:r>
      <w:proofErr w:type="spellStart"/>
      <w:r w:rsidRPr="00BE6D44">
        <w:rPr>
          <w:rFonts w:ascii="Cambria" w:hAnsi="Cambria" w:cs="Cambria"/>
        </w:rPr>
        <w:t>Makedonija</w:t>
      </w:r>
      <w:proofErr w:type="spellEnd"/>
      <w:r w:rsidRPr="00BE6D44">
        <w:rPr>
          <w:rFonts w:ascii="Cambria" w:hAnsi="Cambria" w:cs="Cambria"/>
        </w:rPr>
        <w:t xml:space="preserve">, </w:t>
      </w:r>
      <w:proofErr w:type="spellStart"/>
      <w:r w:rsidRPr="00BE6D44">
        <w:rPr>
          <w:rFonts w:ascii="Cambria" w:hAnsi="Cambria" w:cs="Cambria"/>
        </w:rPr>
        <w:t>blizu</w:t>
      </w:r>
      <w:proofErr w:type="spellEnd"/>
      <w:r w:rsidR="00D33993">
        <w:rPr>
          <w:rFonts w:ascii="Cambria" w:hAnsi="Cambria" w:cs="Cambria"/>
        </w:rPr>
        <w:t xml:space="preserve"> </w:t>
      </w:r>
      <w:proofErr w:type="spellStart"/>
      <w:r w:rsidRPr="00BE6D44">
        <w:rPr>
          <w:rFonts w:ascii="Cambria" w:hAnsi="Cambria" w:cs="Cambria"/>
        </w:rPr>
        <w:t>znamenitosti</w:t>
      </w:r>
      <w:proofErr w:type="spellEnd"/>
      <w:r w:rsidR="00D33993">
        <w:rPr>
          <w:rFonts w:ascii="Cambria" w:hAnsi="Cambria" w:cs="Cambria"/>
        </w:rPr>
        <w:t xml:space="preserve"> </w:t>
      </w:r>
      <w:proofErr w:type="spellStart"/>
      <w:r w:rsidRPr="00BE6D44">
        <w:rPr>
          <w:rFonts w:ascii="Cambria" w:hAnsi="Cambria" w:cs="Cambria"/>
        </w:rPr>
        <w:t>Plaža</w:t>
      </w:r>
      <w:proofErr w:type="spellEnd"/>
      <w:r w:rsidRPr="00BE6D44">
        <w:rPr>
          <w:rFonts w:ascii="Cambria" w:hAnsi="Cambria" w:cs="Cambria"/>
        </w:rPr>
        <w:t xml:space="preserve"> </w:t>
      </w:r>
      <w:proofErr w:type="spellStart"/>
      <w:r w:rsidRPr="00BE6D44">
        <w:rPr>
          <w:rFonts w:ascii="Cambria" w:hAnsi="Cambria" w:cs="Cambria"/>
        </w:rPr>
        <w:t>Nea</w:t>
      </w:r>
      <w:proofErr w:type="spellEnd"/>
      <w:r w:rsidRPr="00BE6D44">
        <w:rPr>
          <w:rFonts w:ascii="Cambria" w:hAnsi="Cambria" w:cs="Cambria"/>
        </w:rPr>
        <w:t xml:space="preserve"> </w:t>
      </w:r>
      <w:proofErr w:type="spellStart"/>
      <w:r w:rsidRPr="00BE6D44">
        <w:rPr>
          <w:rFonts w:ascii="Cambria" w:hAnsi="Cambria" w:cs="Cambria"/>
        </w:rPr>
        <w:t>Kallikratia</w:t>
      </w:r>
      <w:proofErr w:type="spellEnd"/>
      <w:r w:rsidRPr="00BE6D44">
        <w:rPr>
          <w:rFonts w:ascii="Cambria" w:hAnsi="Cambria" w:cs="Cambria"/>
        </w:rPr>
        <w:t xml:space="preserve">, </w:t>
      </w:r>
      <w:proofErr w:type="spellStart"/>
      <w:r w:rsidRPr="00BE6D44">
        <w:rPr>
          <w:rFonts w:ascii="Cambria" w:hAnsi="Cambria" w:cs="Cambria"/>
        </w:rPr>
        <w:t>nudi</w:t>
      </w:r>
      <w:proofErr w:type="spellEnd"/>
      <w:r w:rsidR="00D33993">
        <w:rPr>
          <w:rFonts w:ascii="Cambria" w:hAnsi="Cambria" w:cs="Cambria"/>
        </w:rPr>
        <w:t xml:space="preserve"> </w:t>
      </w:r>
      <w:proofErr w:type="spellStart"/>
      <w:r w:rsidRPr="00BE6D44">
        <w:rPr>
          <w:rFonts w:ascii="Cambria" w:hAnsi="Cambria" w:cs="Cambria"/>
        </w:rPr>
        <w:t>smeštaj</w:t>
      </w:r>
      <w:proofErr w:type="spellEnd"/>
      <w:r w:rsidR="00D33993">
        <w:rPr>
          <w:rFonts w:ascii="Cambria" w:hAnsi="Cambria" w:cs="Cambria"/>
        </w:rPr>
        <w:t xml:space="preserve"> </w:t>
      </w:r>
      <w:proofErr w:type="spellStart"/>
      <w:r w:rsidRPr="00BE6D44">
        <w:rPr>
          <w:rFonts w:ascii="Cambria" w:hAnsi="Cambria" w:cs="Cambria"/>
        </w:rPr>
        <w:t>sa</w:t>
      </w:r>
      <w:proofErr w:type="spellEnd"/>
      <w:r w:rsidR="00D33993">
        <w:rPr>
          <w:rFonts w:ascii="Cambria" w:hAnsi="Cambria" w:cs="Cambria"/>
        </w:rPr>
        <w:t xml:space="preserve"> </w:t>
      </w:r>
      <w:proofErr w:type="spellStart"/>
      <w:r w:rsidRPr="00BE6D44">
        <w:rPr>
          <w:rFonts w:ascii="Cambria" w:hAnsi="Cambria" w:cs="Cambria"/>
        </w:rPr>
        <w:t>besplatnim</w:t>
      </w:r>
      <w:proofErr w:type="spellEnd"/>
      <w:r w:rsidR="00D33993">
        <w:rPr>
          <w:rFonts w:ascii="Cambria" w:hAnsi="Cambria" w:cs="Cambria"/>
        </w:rPr>
        <w:t xml:space="preserve"> </w:t>
      </w:r>
      <w:proofErr w:type="spellStart"/>
      <w:r w:rsidRPr="00BE6D44">
        <w:rPr>
          <w:rFonts w:ascii="Cambria" w:hAnsi="Cambria" w:cs="Cambria"/>
        </w:rPr>
        <w:t>WiFi</w:t>
      </w:r>
      <w:proofErr w:type="spellEnd"/>
      <w:r w:rsidR="00D33993">
        <w:rPr>
          <w:rFonts w:ascii="Cambria" w:hAnsi="Cambria" w:cs="Cambria"/>
        </w:rPr>
        <w:t xml:space="preserve"> </w:t>
      </w:r>
      <w:proofErr w:type="spellStart"/>
      <w:r w:rsidRPr="00BE6D44">
        <w:rPr>
          <w:rFonts w:ascii="Cambria" w:hAnsi="Cambria" w:cs="Cambria"/>
        </w:rPr>
        <w:t>internetom</w:t>
      </w:r>
      <w:proofErr w:type="spellEnd"/>
      <w:r w:rsidR="00D33993">
        <w:rPr>
          <w:rFonts w:ascii="Cambria" w:hAnsi="Cambria" w:cs="Cambria"/>
        </w:rPr>
        <w:t xml:space="preserve"> </w:t>
      </w:r>
      <w:proofErr w:type="spellStart"/>
      <w:r w:rsidR="00D33993">
        <w:rPr>
          <w:rFonts w:ascii="Cambria" w:hAnsi="Cambria" w:cs="Cambria"/>
        </w:rPr>
        <w:t>i</w:t>
      </w:r>
      <w:proofErr w:type="spellEnd"/>
      <w:r w:rsidR="00D33993">
        <w:rPr>
          <w:rFonts w:ascii="Cambria" w:hAnsi="Cambria" w:cs="Cambria"/>
        </w:rPr>
        <w:t xml:space="preserve"> </w:t>
      </w:r>
      <w:proofErr w:type="spellStart"/>
      <w:r w:rsidRPr="00BE6D44">
        <w:rPr>
          <w:rFonts w:ascii="Cambria" w:hAnsi="Cambria" w:cs="Cambria"/>
        </w:rPr>
        <w:t>besplatnim</w:t>
      </w:r>
      <w:proofErr w:type="spellEnd"/>
      <w:r w:rsidR="00D33993">
        <w:rPr>
          <w:rFonts w:ascii="Cambria" w:hAnsi="Cambria" w:cs="Cambria"/>
        </w:rPr>
        <w:t xml:space="preserve"> </w:t>
      </w:r>
      <w:proofErr w:type="spellStart"/>
      <w:r w:rsidRPr="00BE6D44">
        <w:rPr>
          <w:rFonts w:ascii="Cambria" w:hAnsi="Cambria" w:cs="Cambria"/>
        </w:rPr>
        <w:t>privatnim</w:t>
      </w:r>
      <w:proofErr w:type="spellEnd"/>
      <w:r w:rsidR="00D33993">
        <w:rPr>
          <w:rFonts w:ascii="Cambria" w:hAnsi="Cambria" w:cs="Cambria"/>
        </w:rPr>
        <w:t xml:space="preserve"> </w:t>
      </w:r>
      <w:proofErr w:type="spellStart"/>
      <w:r w:rsidRPr="00BE6D44">
        <w:rPr>
          <w:rFonts w:ascii="Cambria" w:hAnsi="Cambria" w:cs="Cambria"/>
        </w:rPr>
        <w:t>parkingom</w:t>
      </w:r>
      <w:proofErr w:type="spellEnd"/>
      <w:r w:rsidRPr="00BE6D44">
        <w:rPr>
          <w:rFonts w:ascii="Cambria" w:hAnsi="Cambria" w:cs="Cambria"/>
        </w:rPr>
        <w:t xml:space="preserve">. </w:t>
      </w:r>
      <w:proofErr w:type="spellStart"/>
      <w:r w:rsidRPr="00BE6D44">
        <w:rPr>
          <w:rFonts w:ascii="Cambria" w:hAnsi="Cambria" w:cs="Cambria"/>
        </w:rPr>
        <w:t>Neke</w:t>
      </w:r>
      <w:proofErr w:type="spellEnd"/>
      <w:r w:rsidRPr="00BE6D44">
        <w:rPr>
          <w:rFonts w:ascii="Cambria" w:hAnsi="Cambria" w:cs="Cambria"/>
        </w:rPr>
        <w:t xml:space="preserve"> </w:t>
      </w:r>
      <w:proofErr w:type="spellStart"/>
      <w:proofErr w:type="gramStart"/>
      <w:r w:rsidRPr="00BE6D44">
        <w:rPr>
          <w:rFonts w:ascii="Cambria" w:hAnsi="Cambria" w:cs="Cambria"/>
        </w:rPr>
        <w:t>od</w:t>
      </w:r>
      <w:proofErr w:type="spellEnd"/>
      <w:proofErr w:type="gramEnd"/>
      <w:r w:rsidRPr="00BE6D44">
        <w:rPr>
          <w:rFonts w:ascii="Cambria" w:hAnsi="Cambria" w:cs="Cambria"/>
        </w:rPr>
        <w:t xml:space="preserve"> </w:t>
      </w:r>
      <w:proofErr w:type="spellStart"/>
      <w:r w:rsidRPr="00BE6D44">
        <w:rPr>
          <w:rFonts w:ascii="Cambria" w:hAnsi="Cambria" w:cs="Cambria"/>
        </w:rPr>
        <w:t>jedinica</w:t>
      </w:r>
      <w:proofErr w:type="spellEnd"/>
      <w:r w:rsidR="00D33993">
        <w:rPr>
          <w:rFonts w:ascii="Cambria" w:hAnsi="Cambria" w:cs="Cambria"/>
        </w:rPr>
        <w:t xml:space="preserve"> </w:t>
      </w:r>
      <w:proofErr w:type="spellStart"/>
      <w:r w:rsidRPr="00BE6D44">
        <w:rPr>
          <w:rFonts w:ascii="Cambria" w:hAnsi="Cambria" w:cs="Cambria"/>
        </w:rPr>
        <w:t>imaju</w:t>
      </w:r>
      <w:proofErr w:type="spellEnd"/>
      <w:r w:rsidRPr="00BE6D44">
        <w:rPr>
          <w:rFonts w:ascii="Cambria" w:hAnsi="Cambria" w:cs="Cambria"/>
        </w:rPr>
        <w:t xml:space="preserve"> flat-screen </w:t>
      </w:r>
      <w:proofErr w:type="spellStart"/>
      <w:r w:rsidRPr="00BE6D44">
        <w:rPr>
          <w:rFonts w:ascii="Cambria" w:hAnsi="Cambria" w:cs="Cambria"/>
        </w:rPr>
        <w:t>televizor</w:t>
      </w:r>
      <w:proofErr w:type="spellEnd"/>
      <w:r w:rsidR="00D33993">
        <w:rPr>
          <w:rFonts w:ascii="Cambria" w:hAnsi="Cambria" w:cs="Cambria"/>
        </w:rPr>
        <w:t xml:space="preserve"> </w:t>
      </w:r>
      <w:proofErr w:type="spellStart"/>
      <w:r w:rsidRPr="00BE6D44">
        <w:rPr>
          <w:rFonts w:ascii="Cambria" w:hAnsi="Cambria" w:cs="Cambria"/>
        </w:rPr>
        <w:t>sa</w:t>
      </w:r>
      <w:proofErr w:type="spellEnd"/>
      <w:r w:rsidR="00D33993">
        <w:rPr>
          <w:rFonts w:ascii="Cambria" w:hAnsi="Cambria" w:cs="Cambria"/>
        </w:rPr>
        <w:t xml:space="preserve"> </w:t>
      </w:r>
      <w:proofErr w:type="spellStart"/>
      <w:r w:rsidRPr="00BE6D44">
        <w:rPr>
          <w:rFonts w:ascii="Cambria" w:hAnsi="Cambria" w:cs="Cambria"/>
        </w:rPr>
        <w:t>satelitskim</w:t>
      </w:r>
      <w:proofErr w:type="spellEnd"/>
      <w:r w:rsidR="00D33993">
        <w:rPr>
          <w:rFonts w:ascii="Cambria" w:hAnsi="Cambria" w:cs="Cambria"/>
        </w:rPr>
        <w:t xml:space="preserve"> </w:t>
      </w:r>
      <w:proofErr w:type="spellStart"/>
      <w:r w:rsidRPr="00BE6D44">
        <w:rPr>
          <w:rFonts w:ascii="Cambria" w:hAnsi="Cambria" w:cs="Cambria"/>
        </w:rPr>
        <w:t>kanalima</w:t>
      </w:r>
      <w:proofErr w:type="spellEnd"/>
      <w:r w:rsidRPr="00BE6D44">
        <w:rPr>
          <w:rFonts w:ascii="Cambria" w:hAnsi="Cambria" w:cs="Cambria"/>
        </w:rPr>
        <w:t xml:space="preserve">, </w:t>
      </w:r>
      <w:proofErr w:type="spellStart"/>
      <w:r w:rsidRPr="00BE6D44">
        <w:rPr>
          <w:rFonts w:ascii="Cambria" w:hAnsi="Cambria" w:cs="Cambria"/>
        </w:rPr>
        <w:t>potpuno</w:t>
      </w:r>
      <w:proofErr w:type="spellEnd"/>
      <w:r w:rsidR="00D33993">
        <w:rPr>
          <w:rFonts w:ascii="Cambria" w:hAnsi="Cambria" w:cs="Cambria"/>
        </w:rPr>
        <w:t xml:space="preserve"> </w:t>
      </w:r>
      <w:proofErr w:type="spellStart"/>
      <w:r w:rsidRPr="00BE6D44">
        <w:rPr>
          <w:rFonts w:ascii="Cambria" w:hAnsi="Cambria" w:cs="Cambria"/>
        </w:rPr>
        <w:t>opremljenu</w:t>
      </w:r>
      <w:proofErr w:type="spellEnd"/>
      <w:r w:rsidR="00D33993">
        <w:rPr>
          <w:rFonts w:ascii="Cambria" w:hAnsi="Cambria" w:cs="Cambria"/>
        </w:rPr>
        <w:t xml:space="preserve"> </w:t>
      </w:r>
      <w:proofErr w:type="spellStart"/>
      <w:r w:rsidRPr="00BE6D44">
        <w:rPr>
          <w:rFonts w:ascii="Cambria" w:hAnsi="Cambria" w:cs="Cambria"/>
        </w:rPr>
        <w:t>kuhinju</w:t>
      </w:r>
      <w:proofErr w:type="spellEnd"/>
      <w:r w:rsidR="00D33993">
        <w:rPr>
          <w:rFonts w:ascii="Cambria" w:hAnsi="Cambria" w:cs="Cambria"/>
        </w:rPr>
        <w:t xml:space="preserve"> </w:t>
      </w:r>
      <w:proofErr w:type="spellStart"/>
      <w:r w:rsidRPr="00BE6D44">
        <w:rPr>
          <w:rFonts w:ascii="Cambria" w:hAnsi="Cambria" w:cs="Cambria"/>
        </w:rPr>
        <w:t>sa</w:t>
      </w:r>
      <w:proofErr w:type="spellEnd"/>
      <w:r w:rsidR="00D33993">
        <w:rPr>
          <w:rFonts w:ascii="Cambria" w:hAnsi="Cambria" w:cs="Cambria"/>
        </w:rPr>
        <w:t xml:space="preserve"> </w:t>
      </w:r>
      <w:proofErr w:type="spellStart"/>
      <w:r w:rsidRPr="00BE6D44">
        <w:rPr>
          <w:rFonts w:ascii="Cambria" w:hAnsi="Cambria" w:cs="Cambria"/>
        </w:rPr>
        <w:t>frižiderom</w:t>
      </w:r>
      <w:proofErr w:type="spellEnd"/>
      <w:r w:rsidRPr="00BE6D44">
        <w:rPr>
          <w:rFonts w:ascii="Cambria" w:hAnsi="Cambria" w:cs="Cambria"/>
        </w:rPr>
        <w:t xml:space="preserve">, </w:t>
      </w:r>
      <w:proofErr w:type="spellStart"/>
      <w:r w:rsidRPr="00BE6D44">
        <w:rPr>
          <w:rFonts w:ascii="Cambria" w:hAnsi="Cambria" w:cs="Cambria"/>
        </w:rPr>
        <w:t>kao</w:t>
      </w:r>
      <w:proofErr w:type="spellEnd"/>
      <w:r w:rsidR="00D33993">
        <w:rPr>
          <w:rFonts w:ascii="Cambria" w:hAnsi="Cambria" w:cs="Cambria"/>
        </w:rPr>
        <w:t xml:space="preserve"> </w:t>
      </w:r>
      <w:proofErr w:type="spellStart"/>
      <w:r w:rsidR="00481592">
        <w:rPr>
          <w:rFonts w:ascii="Cambria" w:hAnsi="Cambria" w:cs="Cambria"/>
        </w:rPr>
        <w:t>i</w:t>
      </w:r>
      <w:proofErr w:type="spellEnd"/>
      <w:r w:rsidR="00D33993">
        <w:rPr>
          <w:rFonts w:ascii="Cambria" w:hAnsi="Cambria" w:cs="Cambria"/>
        </w:rPr>
        <w:t xml:space="preserve"> </w:t>
      </w:r>
      <w:proofErr w:type="spellStart"/>
      <w:r w:rsidRPr="00BE6D44">
        <w:rPr>
          <w:rFonts w:ascii="Cambria" w:hAnsi="Cambria" w:cs="Cambria"/>
        </w:rPr>
        <w:t>sopstveno</w:t>
      </w:r>
      <w:proofErr w:type="spellEnd"/>
      <w:r w:rsidR="00481592">
        <w:rPr>
          <w:rFonts w:ascii="Cambria" w:hAnsi="Cambria" w:cs="Cambria"/>
        </w:rPr>
        <w:t xml:space="preserve"> </w:t>
      </w:r>
      <w:proofErr w:type="spellStart"/>
      <w:r w:rsidRPr="00BE6D44">
        <w:rPr>
          <w:rFonts w:ascii="Cambria" w:hAnsi="Cambria" w:cs="Cambria"/>
        </w:rPr>
        <w:t>kupatilo</w:t>
      </w:r>
      <w:proofErr w:type="spellEnd"/>
      <w:r w:rsidR="00481592">
        <w:rPr>
          <w:rFonts w:ascii="Cambria" w:hAnsi="Cambria" w:cs="Cambria"/>
        </w:rPr>
        <w:t xml:space="preserve"> </w:t>
      </w:r>
      <w:proofErr w:type="spellStart"/>
      <w:r w:rsidRPr="00BE6D44">
        <w:rPr>
          <w:rFonts w:ascii="Cambria" w:hAnsi="Cambria" w:cs="Cambria"/>
        </w:rPr>
        <w:t>sa</w:t>
      </w:r>
      <w:proofErr w:type="spellEnd"/>
      <w:r w:rsidR="00481592">
        <w:rPr>
          <w:rFonts w:ascii="Cambria" w:hAnsi="Cambria" w:cs="Cambria"/>
        </w:rPr>
        <w:t xml:space="preserve"> </w:t>
      </w:r>
      <w:proofErr w:type="spellStart"/>
      <w:r w:rsidRPr="00BE6D44">
        <w:rPr>
          <w:rFonts w:ascii="Cambria" w:hAnsi="Cambria" w:cs="Cambria"/>
        </w:rPr>
        <w:t>tušem</w:t>
      </w:r>
      <w:proofErr w:type="spellEnd"/>
      <w:r w:rsidR="00481592">
        <w:rPr>
          <w:rFonts w:ascii="Cambria" w:hAnsi="Cambria" w:cs="Cambria"/>
        </w:rPr>
        <w:t xml:space="preserve"> </w:t>
      </w:r>
      <w:proofErr w:type="spellStart"/>
      <w:r w:rsidR="00481592">
        <w:rPr>
          <w:rFonts w:ascii="Cambria" w:hAnsi="Cambria" w:cs="Cambria"/>
        </w:rPr>
        <w:t>i</w:t>
      </w:r>
      <w:proofErr w:type="spellEnd"/>
      <w:r w:rsidR="00481592">
        <w:rPr>
          <w:rFonts w:ascii="Cambria" w:hAnsi="Cambria" w:cs="Cambria"/>
        </w:rPr>
        <w:t xml:space="preserve"> </w:t>
      </w:r>
      <w:proofErr w:type="spellStart"/>
      <w:r w:rsidRPr="00BE6D44">
        <w:rPr>
          <w:rFonts w:ascii="Cambria" w:hAnsi="Cambria" w:cs="Cambria"/>
        </w:rPr>
        <w:t>besplatnim</w:t>
      </w:r>
      <w:proofErr w:type="spellEnd"/>
      <w:r w:rsidR="00481592">
        <w:rPr>
          <w:rFonts w:ascii="Cambria" w:hAnsi="Cambria" w:cs="Cambria"/>
        </w:rPr>
        <w:t xml:space="preserve"> </w:t>
      </w:r>
      <w:proofErr w:type="spellStart"/>
      <w:r w:rsidRPr="00BE6D44">
        <w:rPr>
          <w:rFonts w:ascii="Cambria" w:hAnsi="Cambria" w:cs="Cambria"/>
        </w:rPr>
        <w:t>toaletnim</w:t>
      </w:r>
      <w:proofErr w:type="spellEnd"/>
      <w:r w:rsidR="00481592">
        <w:rPr>
          <w:rFonts w:ascii="Cambria" w:hAnsi="Cambria" w:cs="Cambria"/>
        </w:rPr>
        <w:t xml:space="preserve"> </w:t>
      </w:r>
      <w:proofErr w:type="spellStart"/>
      <w:r w:rsidRPr="00BE6D44">
        <w:rPr>
          <w:rFonts w:ascii="Cambria" w:hAnsi="Cambria" w:cs="Cambria"/>
        </w:rPr>
        <w:t>priborom</w:t>
      </w:r>
      <w:proofErr w:type="spellEnd"/>
      <w:r w:rsidRPr="00BE6D44">
        <w:rPr>
          <w:rFonts w:ascii="Cambria" w:hAnsi="Cambria" w:cs="Cambria"/>
        </w:rPr>
        <w:t>.</w:t>
      </w:r>
      <w:hyperlink r:id="rId9" w:history="1">
        <w:r w:rsidRPr="004776C6">
          <w:rPr>
            <w:rStyle w:val="Hyperlink"/>
            <w:rFonts w:ascii="Cambria" w:hAnsi="Cambria" w:cs="Cambria"/>
            <w:lang w:val="pl-PL"/>
          </w:rPr>
          <w:t>https://www.aquamarehotel.gr/</w:t>
        </w:r>
      </w:hyperlink>
    </w:p>
    <w:p w:rsidR="009B6D79" w:rsidRPr="004776C6" w:rsidRDefault="009B6D79" w:rsidP="005D1B28">
      <w:pPr>
        <w:pStyle w:val="NormalWeb"/>
        <w:ind w:left="-720"/>
        <w:jc w:val="both"/>
        <w:rPr>
          <w:rFonts w:ascii="Cambria" w:hAnsi="Cambria" w:cs="Cambria"/>
          <w:b/>
          <w:color w:val="000000" w:themeColor="text1"/>
          <w:lang w:val="pl-PL"/>
        </w:rPr>
      </w:pPr>
    </w:p>
    <w:p w:rsidR="000B606A" w:rsidRPr="004776C6" w:rsidRDefault="00D3099F" w:rsidP="005D1B28">
      <w:pPr>
        <w:pStyle w:val="NormalWeb"/>
        <w:ind w:left="-720"/>
        <w:jc w:val="both"/>
        <w:rPr>
          <w:rFonts w:ascii="Cambria" w:hAnsi="Cambria" w:cs="Cambria"/>
          <w:b/>
          <w:bCs/>
          <w:lang w:val="pl-PL"/>
        </w:rPr>
      </w:pPr>
      <w:r w:rsidRPr="004776C6">
        <w:rPr>
          <w:rFonts w:ascii="Cambria" w:hAnsi="Cambria" w:cs="Cambria"/>
          <w:b/>
          <w:color w:val="000000" w:themeColor="text1"/>
          <w:lang w:val="pl-PL"/>
        </w:rPr>
        <w:lastRenderedPageBreak/>
        <w:t>NAPOMENE</w:t>
      </w:r>
      <w:r w:rsidR="00481592">
        <w:rPr>
          <w:rFonts w:ascii="Cambria" w:hAnsi="Cambria" w:cs="Cambria"/>
          <w:b/>
          <w:color w:val="000000" w:themeColor="text1"/>
          <w:lang w:val="pl-PL"/>
        </w:rPr>
        <w:t xml:space="preserve"> </w:t>
      </w:r>
      <w:r w:rsidRPr="004776C6">
        <w:rPr>
          <w:rFonts w:ascii="Cambria" w:hAnsi="Cambria" w:cs="Cambria"/>
          <w:b/>
          <w:color w:val="000000" w:themeColor="text1"/>
          <w:lang w:val="pl-PL"/>
        </w:rPr>
        <w:t>U</w:t>
      </w:r>
      <w:r w:rsidR="00481592">
        <w:rPr>
          <w:rFonts w:ascii="Cambria" w:hAnsi="Cambria" w:cs="Cambria"/>
          <w:b/>
          <w:color w:val="000000" w:themeColor="text1"/>
          <w:lang w:val="pl-PL"/>
        </w:rPr>
        <w:t xml:space="preserve"> </w:t>
      </w:r>
      <w:r w:rsidRPr="004776C6">
        <w:rPr>
          <w:rFonts w:ascii="Cambria" w:hAnsi="Cambria" w:cs="Cambria"/>
          <w:b/>
          <w:color w:val="000000" w:themeColor="text1"/>
          <w:lang w:val="pl-PL"/>
        </w:rPr>
        <w:t>VEZI</w:t>
      </w:r>
      <w:r w:rsidR="00481592">
        <w:rPr>
          <w:rFonts w:ascii="Cambria" w:hAnsi="Cambria" w:cs="Cambria"/>
          <w:b/>
          <w:color w:val="000000" w:themeColor="text1"/>
          <w:lang w:val="pl-PL"/>
        </w:rPr>
        <w:t xml:space="preserve"> </w:t>
      </w:r>
      <w:r w:rsidRPr="004776C6">
        <w:rPr>
          <w:rFonts w:ascii="Cambria" w:hAnsi="Cambria" w:cs="Cambria"/>
          <w:b/>
          <w:color w:val="000000" w:themeColor="text1"/>
          <w:lang w:val="pl-PL"/>
        </w:rPr>
        <w:t>FAKULTATIVNIH</w:t>
      </w:r>
      <w:r w:rsidR="00481592">
        <w:rPr>
          <w:rFonts w:ascii="Cambria" w:hAnsi="Cambria" w:cs="Cambria"/>
          <w:b/>
          <w:color w:val="000000" w:themeColor="text1"/>
          <w:lang w:val="pl-PL"/>
        </w:rPr>
        <w:t xml:space="preserve"> </w:t>
      </w:r>
      <w:r w:rsidRPr="004776C6">
        <w:rPr>
          <w:rFonts w:ascii="Cambria" w:hAnsi="Cambria" w:cs="Cambria"/>
          <w:b/>
          <w:color w:val="000000" w:themeColor="text1"/>
          <w:lang w:val="pl-PL"/>
        </w:rPr>
        <w:t>IZLETA:</w:t>
      </w:r>
    </w:p>
    <w:p w:rsidR="000B606A" w:rsidRPr="00C13C0F" w:rsidRDefault="00D3099F">
      <w:pPr>
        <w:pStyle w:val="BodyText"/>
        <w:ind w:left="-720"/>
        <w:jc w:val="both"/>
        <w:rPr>
          <w:color w:val="000000" w:themeColor="text1"/>
        </w:rPr>
      </w:pPr>
      <w:r w:rsidRPr="00C13C0F">
        <w:rPr>
          <w:color w:val="000000" w:themeColor="text1"/>
        </w:rPr>
        <w:t>Fakultativni izleti nisu obavezni deo programa i zavise od broja prijavljenih putnika. Cene fakultativnih izleta su po osobi, minimum za realizaciju izleta je 30 putnika. Cena izleta se uglavnom sastoji od troškova rezervacije, prevoza, vodiča, ulaznica i organizacije. Cene izleta podložne su promenama u slučaju nedovoljnog broja prijavljenih putnika ili u slučaju promena cena ulaznica za muzeje i lokalitete, goriva, putarina, parkinga, tunela, trajekta…Termini i program fakultativnih izleta su promenljivi i zavise od slobodnih termina po lokalitetima, vremenskih uslova, rasporeda plovidbe brodova i objektivnih okolnosti. Fakultativni izleti su organizovani od strane lokalne agencije, ino-partnera. Svu odgovornost prilikom izvođenja fakultativnih izleta snosi ino-partner. Fakultativni izleti se plaćaju na licu mesta, isključivo u evrima, inopartneru ili pratiocu grupe.</w:t>
      </w:r>
    </w:p>
    <w:p w:rsidR="000B606A" w:rsidRPr="00C13C0F" w:rsidRDefault="000B606A">
      <w:pPr>
        <w:pStyle w:val="BodyText"/>
        <w:ind w:left="-720"/>
        <w:jc w:val="both"/>
        <w:rPr>
          <w:color w:val="000000" w:themeColor="text1"/>
        </w:rPr>
      </w:pPr>
    </w:p>
    <w:p w:rsidR="000B606A" w:rsidRPr="00C13C0F" w:rsidRDefault="00D3099F" w:rsidP="00D3099F">
      <w:pPr>
        <w:pStyle w:val="NormalWeb"/>
        <w:spacing w:before="0" w:beforeAutospacing="0"/>
        <w:ind w:left="-720"/>
        <w:rPr>
          <w:rFonts w:ascii="Cambria" w:hAnsi="Cambria" w:cs="Cambria"/>
          <w:b/>
          <w:bCs/>
          <w:color w:val="181C32"/>
          <w:lang w:val="hr-HR"/>
        </w:rPr>
      </w:pPr>
      <w:r w:rsidRPr="004776C6">
        <w:rPr>
          <w:rStyle w:val="Strong"/>
          <w:rFonts w:ascii="Cambria" w:hAnsi="Cambria" w:cs="Cambria"/>
          <w:color w:val="181C32"/>
          <w:lang w:val="pl-PL"/>
        </w:rPr>
        <w:t>USLOVI</w:t>
      </w:r>
      <w:r w:rsidR="00481592">
        <w:rPr>
          <w:rStyle w:val="Strong"/>
          <w:rFonts w:ascii="Cambria" w:hAnsi="Cambria" w:cs="Cambria"/>
          <w:color w:val="181C32"/>
          <w:lang w:val="pl-PL"/>
        </w:rPr>
        <w:t xml:space="preserve"> </w:t>
      </w:r>
      <w:r w:rsidRPr="004776C6">
        <w:rPr>
          <w:rStyle w:val="Strong"/>
          <w:rFonts w:ascii="Cambria" w:hAnsi="Cambria" w:cs="Cambria"/>
          <w:color w:val="181C32"/>
          <w:lang w:val="pl-PL"/>
        </w:rPr>
        <w:t>PLA</w:t>
      </w:r>
      <w:r w:rsidRPr="00C13C0F">
        <w:rPr>
          <w:rStyle w:val="Strong"/>
          <w:rFonts w:ascii="Cambria" w:hAnsi="Cambria" w:cs="Cambria"/>
          <w:color w:val="181C32"/>
          <w:lang w:val="hr-HR"/>
        </w:rPr>
        <w:t>Ć</w:t>
      </w:r>
      <w:r w:rsidRPr="004776C6">
        <w:rPr>
          <w:rStyle w:val="Strong"/>
          <w:rFonts w:ascii="Cambria" w:hAnsi="Cambria" w:cs="Cambria"/>
          <w:color w:val="181C32"/>
          <w:lang w:val="pl-PL"/>
        </w:rPr>
        <w:t>ANJA</w:t>
      </w:r>
      <w:r w:rsidR="00481592">
        <w:rPr>
          <w:rStyle w:val="Strong"/>
          <w:rFonts w:ascii="Cambria" w:hAnsi="Cambria" w:cs="Cambria"/>
          <w:color w:val="181C32"/>
          <w:lang w:val="pl-PL"/>
        </w:rPr>
        <w:t xml:space="preserve"> </w:t>
      </w:r>
      <w:r w:rsidRPr="004776C6">
        <w:rPr>
          <w:rStyle w:val="Strong"/>
          <w:rFonts w:ascii="Cambria" w:hAnsi="Cambria" w:cs="Cambria"/>
          <w:color w:val="181C32"/>
          <w:lang w:val="pl-PL"/>
        </w:rPr>
        <w:t>I</w:t>
      </w:r>
      <w:r w:rsidR="00481592">
        <w:rPr>
          <w:rStyle w:val="Strong"/>
          <w:rFonts w:ascii="Cambria" w:hAnsi="Cambria" w:cs="Cambria"/>
          <w:color w:val="181C32"/>
          <w:lang w:val="pl-PL"/>
        </w:rPr>
        <w:t xml:space="preserve"> </w:t>
      </w:r>
      <w:r w:rsidRPr="004776C6">
        <w:rPr>
          <w:rStyle w:val="Strong"/>
          <w:rFonts w:ascii="Cambria" w:hAnsi="Cambria" w:cs="Cambria"/>
          <w:color w:val="181C32"/>
          <w:lang w:val="pl-PL"/>
        </w:rPr>
        <w:t>OSTALE</w:t>
      </w:r>
      <w:r w:rsidR="00481592">
        <w:rPr>
          <w:rStyle w:val="Strong"/>
          <w:rFonts w:ascii="Cambria" w:hAnsi="Cambria" w:cs="Cambria"/>
          <w:color w:val="181C32"/>
          <w:lang w:val="pl-PL"/>
        </w:rPr>
        <w:t xml:space="preserve"> </w:t>
      </w:r>
      <w:r w:rsidRPr="004776C6">
        <w:rPr>
          <w:rStyle w:val="Strong"/>
          <w:rFonts w:ascii="Cambria" w:hAnsi="Cambria" w:cs="Cambria"/>
          <w:color w:val="181C32"/>
          <w:lang w:val="pl-PL"/>
        </w:rPr>
        <w:t>NAPOMENE</w:t>
      </w:r>
      <w:r w:rsidRPr="00C13C0F">
        <w:rPr>
          <w:rStyle w:val="Strong"/>
          <w:rFonts w:ascii="Cambria" w:hAnsi="Cambria" w:cs="Cambria"/>
          <w:color w:val="181C32"/>
          <w:lang w:val="hr-HR"/>
        </w:rPr>
        <w:t>:</w:t>
      </w:r>
      <w:r w:rsidRPr="00C13C0F">
        <w:rPr>
          <w:rStyle w:val="Strong"/>
          <w:rFonts w:ascii="Cambria" w:hAnsi="Cambria" w:cs="Cambria"/>
          <w:color w:val="181C32"/>
          <w:lang w:val="hr-HR"/>
        </w:rPr>
        <w:br/>
      </w:r>
      <w:r w:rsidRPr="004776C6">
        <w:rPr>
          <w:rFonts w:ascii="Cambria" w:hAnsi="Cambria" w:cs="Cambria"/>
          <w:lang w:val="pl-PL"/>
        </w:rPr>
        <w:t>Pla</w:t>
      </w:r>
      <w:r w:rsidRPr="00C13C0F">
        <w:rPr>
          <w:rFonts w:ascii="Cambria" w:hAnsi="Cambria" w:cs="Cambria"/>
          <w:lang w:val="hr-HR"/>
        </w:rPr>
        <w:t>ć</w:t>
      </w:r>
      <w:r w:rsidRPr="004776C6">
        <w:rPr>
          <w:rFonts w:ascii="Cambria" w:hAnsi="Cambria" w:cs="Cambria"/>
          <w:lang w:val="pl-PL"/>
        </w:rPr>
        <w:t>anjesevr</w:t>
      </w:r>
      <w:r w:rsidRPr="00C13C0F">
        <w:rPr>
          <w:rFonts w:ascii="Cambria" w:hAnsi="Cambria" w:cs="Cambria"/>
          <w:lang w:val="hr-HR"/>
        </w:rPr>
        <w:t>š</w:t>
      </w:r>
      <w:r w:rsidRPr="004776C6">
        <w:rPr>
          <w:rFonts w:ascii="Cambria" w:hAnsi="Cambria" w:cs="Cambria"/>
          <w:lang w:val="pl-PL"/>
        </w:rPr>
        <w:t>iudinarskojprotivvrednostiposrednjemkursuNarodnebankeSrbijenadanuplate</w:t>
      </w:r>
      <w:r w:rsidRPr="00C13C0F">
        <w:rPr>
          <w:rFonts w:ascii="Cambria" w:hAnsi="Cambria" w:cs="Cambria"/>
          <w:lang w:val="hr-HR"/>
        </w:rPr>
        <w:t>.</w:t>
      </w:r>
      <w:r w:rsidRPr="004776C6">
        <w:rPr>
          <w:rFonts w:ascii="Cambria" w:hAnsi="Cambria" w:cs="Cambria"/>
          <w:lang w:val="pl-PL"/>
        </w:rPr>
        <w:t> </w:t>
      </w:r>
    </w:p>
    <w:p w:rsidR="000B606A" w:rsidRPr="00C13C0F" w:rsidRDefault="00D3099F">
      <w:pPr>
        <w:pStyle w:val="Heading2"/>
        <w:spacing w:line="240" w:lineRule="auto"/>
        <w:ind w:left="-720"/>
        <w:jc w:val="both"/>
        <w:rPr>
          <w:rFonts w:ascii="Cambria" w:hAnsi="Cambria" w:cs="Cambria"/>
          <w:color w:val="000000" w:themeColor="text1"/>
          <w:sz w:val="24"/>
          <w:szCs w:val="24"/>
          <w:lang w:val="hr-HR"/>
        </w:rPr>
      </w:pPr>
      <w:r w:rsidRPr="004776C6">
        <w:rPr>
          <w:rFonts w:ascii="Cambria" w:hAnsi="Cambria" w:cs="Cambria"/>
          <w:color w:val="000000" w:themeColor="text1"/>
          <w:sz w:val="24"/>
          <w:szCs w:val="24"/>
          <w:lang w:val="hr-HR"/>
        </w:rPr>
        <w:t>NAPOMENE</w:t>
      </w:r>
      <w:r w:rsidR="00481592">
        <w:rPr>
          <w:rFonts w:ascii="Cambria" w:hAnsi="Cambria" w:cs="Cambria"/>
          <w:color w:val="000000" w:themeColor="text1"/>
          <w:sz w:val="24"/>
          <w:szCs w:val="24"/>
          <w:lang w:val="hr-HR"/>
        </w:rPr>
        <w:t xml:space="preserve"> </w:t>
      </w:r>
      <w:r w:rsidRPr="004776C6">
        <w:rPr>
          <w:rFonts w:ascii="Cambria" w:hAnsi="Cambria" w:cs="Cambria"/>
          <w:color w:val="000000" w:themeColor="text1"/>
          <w:sz w:val="24"/>
          <w:szCs w:val="24"/>
          <w:lang w:val="hr-HR"/>
        </w:rPr>
        <w:t>O</w:t>
      </w:r>
      <w:r w:rsidR="00481592">
        <w:rPr>
          <w:rFonts w:ascii="Cambria" w:hAnsi="Cambria" w:cs="Cambria"/>
          <w:color w:val="000000" w:themeColor="text1"/>
          <w:sz w:val="24"/>
          <w:szCs w:val="24"/>
          <w:lang w:val="hr-HR"/>
        </w:rPr>
        <w:t xml:space="preserve"> </w:t>
      </w:r>
      <w:r w:rsidRPr="004776C6">
        <w:rPr>
          <w:rFonts w:ascii="Cambria" w:hAnsi="Cambria" w:cs="Cambria"/>
          <w:color w:val="000000" w:themeColor="text1"/>
          <w:sz w:val="24"/>
          <w:szCs w:val="24"/>
          <w:lang w:val="hr-HR"/>
        </w:rPr>
        <w:t>SME</w:t>
      </w:r>
      <w:r w:rsidRPr="00C13C0F">
        <w:rPr>
          <w:rFonts w:ascii="Cambria" w:hAnsi="Cambria" w:cs="Cambria"/>
          <w:color w:val="000000" w:themeColor="text1"/>
          <w:sz w:val="24"/>
          <w:szCs w:val="24"/>
          <w:lang w:val="hr-HR"/>
        </w:rPr>
        <w:t>Š</w:t>
      </w:r>
      <w:r w:rsidRPr="004776C6">
        <w:rPr>
          <w:rFonts w:ascii="Cambria" w:hAnsi="Cambria" w:cs="Cambria"/>
          <w:color w:val="000000" w:themeColor="text1"/>
          <w:sz w:val="24"/>
          <w:szCs w:val="24"/>
          <w:lang w:val="hr-HR"/>
        </w:rPr>
        <w:t>TAJU</w:t>
      </w:r>
      <w:r w:rsidRPr="00C13C0F">
        <w:rPr>
          <w:rFonts w:ascii="Cambria" w:hAnsi="Cambria" w:cs="Cambria"/>
          <w:color w:val="000000" w:themeColor="text1"/>
          <w:sz w:val="24"/>
          <w:szCs w:val="24"/>
          <w:lang w:val="hr-HR"/>
        </w:rPr>
        <w:t>:</w:t>
      </w:r>
    </w:p>
    <w:p w:rsidR="000B606A" w:rsidRPr="00C13C0F" w:rsidRDefault="00D3099F">
      <w:pPr>
        <w:pStyle w:val="BodyText"/>
        <w:spacing w:before="2"/>
        <w:ind w:left="-720"/>
        <w:jc w:val="both"/>
        <w:rPr>
          <w:color w:val="000000" w:themeColor="text1"/>
        </w:rPr>
      </w:pPr>
      <w:r w:rsidRPr="00C13C0F">
        <w:rPr>
          <w:color w:val="000000" w:themeColor="text1"/>
        </w:rPr>
        <w:t>Potpisivanjem Ugovora o putovanju putnik prihvata svaki hotel odgovarajućekategorizacije i opisa navedenog u programu putovanja. Smeštaj jeu nekom od navedenihhotela do popune kapaciteta, ili sličnom. Zvanična potvrda hotela u kom će biti obezbeđensmeštaj za grupu, na bazi navedene usluge, u skladu sa najavljenom kategorijom ilokacijom, dobija se najranije 5 dana pred polazak na putovanje. U smeštajne objekte seulazi prvog dana boravka od 15:00 časova (postoji mogućnost ranijeg ulaska), a napuštaju se poslednjeg dana boravka do 09:00 časova. Upojedinim smeštajnim objektima treći i četvrti ležaj mogu biti pomoćni. Dimenzija i izgled pomoćnog ležaja zavise od smeštajnih objekata, može biti sofa na razvlačenje, ali je uglavnom kao klasičan krevet.</w:t>
      </w:r>
    </w:p>
    <w:p w:rsidR="000B606A" w:rsidRPr="00C13C0F" w:rsidRDefault="000B606A">
      <w:pPr>
        <w:pStyle w:val="BodyText"/>
        <w:spacing w:before="2"/>
        <w:ind w:left="-720"/>
        <w:jc w:val="both"/>
        <w:rPr>
          <w:color w:val="000000" w:themeColor="text1"/>
        </w:rPr>
      </w:pPr>
    </w:p>
    <w:p w:rsidR="000B606A" w:rsidRPr="00C13C0F" w:rsidRDefault="00D3099F">
      <w:pPr>
        <w:pStyle w:val="BodyText"/>
        <w:spacing w:before="2"/>
        <w:ind w:left="-720"/>
        <w:jc w:val="both"/>
        <w:rPr>
          <w:color w:val="000000" w:themeColor="text1"/>
        </w:rPr>
      </w:pPr>
      <w:r w:rsidRPr="00C13C0F">
        <w:rPr>
          <w:b/>
          <w:color w:val="181C32"/>
        </w:rPr>
        <w:t>OPŠTE NAPOMENE:</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000000" w:themeColor="text1"/>
          <w:lang w:val="pl-PL"/>
        </w:rPr>
        <w:t>Dan pred polazak organizator putovanja šalje obaveštenje sa svim  detaljima polaska. Ukoliko ne dobijete poruku obavezno kontaktirajte agenciju radi dobijanja tačnih podataka oko polaska na putovanje</w:t>
      </w:r>
      <w:r w:rsidRPr="004776C6">
        <w:rPr>
          <w:rFonts w:ascii="Cambria" w:hAnsi="Cambria" w:cs="Cambria"/>
          <w:color w:val="181C32"/>
          <w:lang w:val="pl-PL"/>
        </w:rPr>
        <w:t>.</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81C32"/>
          <w:lang w:val="pl-PL"/>
        </w:rPr>
        <w:t xml:space="preserve">Organizator putovanja nije ovlašćen da proverava valjanost putnih i drugih isprava. Putnici koji nisu državljani Srbije u obavezi su da se sami upoznaju sa viznim režimom zemlje u koju putuju i kroz koje prolaze. </w:t>
      </w:r>
      <w:r w:rsidRPr="004776C6">
        <w:rPr>
          <w:rFonts w:ascii="Cambria" w:hAnsi="Cambria" w:cs="Cambria"/>
          <w:color w:val="000000" w:themeColor="text1"/>
          <w:lang w:val="pl-PL"/>
        </w:rPr>
        <w:t>Za putnike koji poseduju crveni biometrijski pasoš Republike Srbije, za ulazak u EU pasoš treba da važi minimum 3 meseca od dana povratka sa putovanja, a za ulazak u Republiku Tursku minimum 6 meseci od dana povratka s aputovanja.</w:t>
      </w:r>
    </w:p>
    <w:p w:rsidR="000B606A" w:rsidRPr="00C13C0F" w:rsidRDefault="00D3099F">
      <w:pPr>
        <w:pStyle w:val="NormalWeb"/>
        <w:numPr>
          <w:ilvl w:val="0"/>
          <w:numId w:val="6"/>
        </w:numPr>
        <w:ind w:left="-720"/>
        <w:jc w:val="both"/>
        <w:rPr>
          <w:rFonts w:ascii="Cambria" w:hAnsi="Cambria" w:cs="Cambria"/>
          <w:b/>
          <w:color w:val="181C32"/>
        </w:rPr>
      </w:pPr>
      <w:r w:rsidRPr="004776C6">
        <w:rPr>
          <w:rFonts w:ascii="Cambria" w:hAnsi="Cambria" w:cs="Cambria"/>
          <w:color w:val="191919"/>
          <w:spacing w:val="2"/>
          <w:lang w:val="pl-PL"/>
        </w:rPr>
        <w:t xml:space="preserve">NE POSTOJI MOGUĆNOST ODABIRA SEDIŠTA Agencija pravi raspored sedenja, uzimajući u obzir starija lica, porodice sa malom decom, trudnice kao i vreme uplate. Potpisivanjem ugovora putnik je dužan da prihvati mesto u autobusu koje mu dodeli agencija. Naknadne izmene nisu moguće. </w:t>
      </w:r>
      <w:r w:rsidRPr="004776C6">
        <w:rPr>
          <w:rFonts w:ascii="Cambria" w:hAnsi="Cambria" w:cs="Cambria"/>
          <w:color w:val="000000" w:themeColor="text1"/>
          <w:lang w:val="pl-PL"/>
        </w:rPr>
        <w:t xml:space="preserve">Prvi red sedišta su službena sedišta i ako nema potrebe, ne izdaju seputnicima. </w:t>
      </w:r>
      <w:proofErr w:type="spellStart"/>
      <w:r w:rsidRPr="00C13C0F">
        <w:rPr>
          <w:rFonts w:ascii="Cambria" w:hAnsi="Cambria" w:cs="Cambria"/>
          <w:color w:val="000000" w:themeColor="text1"/>
        </w:rPr>
        <w:t>Putnik</w:t>
      </w:r>
      <w:proofErr w:type="spellEnd"/>
      <w:r w:rsidR="00481592">
        <w:rPr>
          <w:rFonts w:ascii="Cambria" w:hAnsi="Cambria" w:cs="Cambria"/>
          <w:color w:val="000000" w:themeColor="text1"/>
        </w:rPr>
        <w:t xml:space="preserve"> </w:t>
      </w:r>
      <w:r w:rsidRPr="00C13C0F">
        <w:rPr>
          <w:rFonts w:ascii="Cambria" w:hAnsi="Cambria" w:cs="Cambria"/>
          <w:color w:val="000000" w:themeColor="text1"/>
        </w:rPr>
        <w:t>je</w:t>
      </w:r>
      <w:r w:rsidR="00481592">
        <w:rPr>
          <w:rFonts w:ascii="Cambria" w:hAnsi="Cambria" w:cs="Cambria"/>
          <w:color w:val="000000" w:themeColor="text1"/>
        </w:rPr>
        <w:t xml:space="preserve"> </w:t>
      </w:r>
      <w:proofErr w:type="spellStart"/>
      <w:r w:rsidRPr="00C13C0F">
        <w:rPr>
          <w:rFonts w:ascii="Cambria" w:hAnsi="Cambria" w:cs="Cambria"/>
          <w:color w:val="000000" w:themeColor="text1"/>
        </w:rPr>
        <w:t>dužan</w:t>
      </w:r>
      <w:proofErr w:type="spellEnd"/>
      <w:r w:rsidRPr="00C13C0F">
        <w:rPr>
          <w:rFonts w:ascii="Cambria" w:hAnsi="Cambria" w:cs="Cambria"/>
          <w:color w:val="000000" w:themeColor="text1"/>
        </w:rPr>
        <w:t xml:space="preserve"> </w:t>
      </w:r>
      <w:proofErr w:type="spellStart"/>
      <w:r w:rsidRPr="00C13C0F">
        <w:rPr>
          <w:rFonts w:ascii="Cambria" w:hAnsi="Cambria" w:cs="Cambria"/>
          <w:color w:val="000000" w:themeColor="text1"/>
        </w:rPr>
        <w:t>da</w:t>
      </w:r>
      <w:proofErr w:type="spellEnd"/>
      <w:r w:rsidRPr="00C13C0F">
        <w:rPr>
          <w:rFonts w:ascii="Cambria" w:hAnsi="Cambria" w:cs="Cambria"/>
          <w:color w:val="000000" w:themeColor="text1"/>
        </w:rPr>
        <w:t xml:space="preserve"> </w:t>
      </w:r>
      <w:proofErr w:type="spellStart"/>
      <w:r w:rsidRPr="00C13C0F">
        <w:rPr>
          <w:rFonts w:ascii="Cambria" w:hAnsi="Cambria" w:cs="Cambria"/>
          <w:color w:val="000000" w:themeColor="text1"/>
        </w:rPr>
        <w:t>prihvati</w:t>
      </w:r>
      <w:proofErr w:type="spellEnd"/>
      <w:r w:rsidR="00481592">
        <w:rPr>
          <w:rFonts w:ascii="Cambria" w:hAnsi="Cambria" w:cs="Cambria"/>
          <w:color w:val="000000" w:themeColor="text1"/>
        </w:rPr>
        <w:t xml:space="preserve"> </w:t>
      </w:r>
      <w:proofErr w:type="spellStart"/>
      <w:r w:rsidRPr="00C13C0F">
        <w:rPr>
          <w:rFonts w:ascii="Cambria" w:hAnsi="Cambria" w:cs="Cambria"/>
          <w:color w:val="000000" w:themeColor="text1"/>
        </w:rPr>
        <w:t>sedište</w:t>
      </w:r>
      <w:proofErr w:type="spellEnd"/>
      <w:r w:rsidR="00481592">
        <w:rPr>
          <w:rFonts w:ascii="Cambria" w:hAnsi="Cambria" w:cs="Cambria"/>
          <w:color w:val="000000" w:themeColor="text1"/>
        </w:rPr>
        <w:t xml:space="preserve"> </w:t>
      </w:r>
      <w:proofErr w:type="spellStart"/>
      <w:r w:rsidR="00481592">
        <w:rPr>
          <w:rFonts w:ascii="Cambria" w:hAnsi="Cambria" w:cs="Cambria"/>
          <w:color w:val="000000" w:themeColor="text1"/>
        </w:rPr>
        <w:t>n</w:t>
      </w:r>
      <w:r w:rsidRPr="00C13C0F">
        <w:rPr>
          <w:rFonts w:ascii="Cambria" w:hAnsi="Cambria" w:cs="Cambria"/>
          <w:color w:val="000000" w:themeColor="text1"/>
        </w:rPr>
        <w:t>koje</w:t>
      </w:r>
      <w:proofErr w:type="spellEnd"/>
      <w:r w:rsidRPr="00C13C0F">
        <w:rPr>
          <w:rFonts w:ascii="Cambria" w:hAnsi="Cambria" w:cs="Cambria"/>
          <w:color w:val="000000" w:themeColor="text1"/>
        </w:rPr>
        <w:t xml:space="preserve"> mu </w:t>
      </w:r>
      <w:proofErr w:type="spellStart"/>
      <w:r w:rsidRPr="00C13C0F">
        <w:rPr>
          <w:rFonts w:ascii="Cambria" w:hAnsi="Cambria" w:cs="Cambria"/>
          <w:color w:val="000000" w:themeColor="text1"/>
        </w:rPr>
        <w:t>agencija</w:t>
      </w:r>
      <w:proofErr w:type="spellEnd"/>
      <w:r w:rsidR="00481592">
        <w:rPr>
          <w:rFonts w:ascii="Cambria" w:hAnsi="Cambria" w:cs="Cambria"/>
          <w:color w:val="000000" w:themeColor="text1"/>
        </w:rPr>
        <w:t xml:space="preserve"> </w:t>
      </w:r>
      <w:proofErr w:type="spellStart"/>
      <w:r w:rsidRPr="00C13C0F">
        <w:rPr>
          <w:rFonts w:ascii="Cambria" w:hAnsi="Cambria" w:cs="Cambria"/>
          <w:color w:val="000000" w:themeColor="text1"/>
        </w:rPr>
        <w:t>dodeli</w:t>
      </w:r>
      <w:proofErr w:type="spellEnd"/>
      <w:r w:rsidRPr="00C13C0F">
        <w:rPr>
          <w:rFonts w:ascii="Cambria" w:hAnsi="Cambria" w:cs="Cambria"/>
          <w:color w:val="000000" w:themeColor="text1"/>
        </w:rPr>
        <w:t>.</w:t>
      </w:r>
    </w:p>
    <w:p w:rsidR="000B606A" w:rsidRPr="00C13C0F" w:rsidRDefault="00D3099F">
      <w:pPr>
        <w:pStyle w:val="NormalWeb"/>
        <w:numPr>
          <w:ilvl w:val="0"/>
          <w:numId w:val="6"/>
        </w:numPr>
        <w:ind w:left="-720"/>
        <w:jc w:val="both"/>
        <w:rPr>
          <w:rFonts w:ascii="Cambria" w:hAnsi="Cambria" w:cs="Cambria"/>
          <w:b/>
          <w:color w:val="181C32"/>
        </w:rPr>
      </w:pPr>
      <w:proofErr w:type="spellStart"/>
      <w:r w:rsidRPr="00C13C0F">
        <w:rPr>
          <w:rFonts w:ascii="Cambria" w:hAnsi="Cambria" w:cs="Cambria"/>
          <w:color w:val="191919"/>
          <w:spacing w:val="2"/>
        </w:rPr>
        <w:t>Dozvoljeni</w:t>
      </w:r>
      <w:proofErr w:type="spellEnd"/>
      <w:r w:rsidR="00481592">
        <w:rPr>
          <w:rFonts w:ascii="Cambria" w:hAnsi="Cambria" w:cs="Cambria"/>
          <w:color w:val="191919"/>
          <w:spacing w:val="2"/>
        </w:rPr>
        <w:t xml:space="preserve"> </w:t>
      </w:r>
      <w:proofErr w:type="spellStart"/>
      <w:r w:rsidRPr="00C13C0F">
        <w:rPr>
          <w:rFonts w:ascii="Cambria" w:hAnsi="Cambria" w:cs="Cambria"/>
          <w:color w:val="191919"/>
          <w:spacing w:val="2"/>
        </w:rPr>
        <w:t>prtljag</w:t>
      </w:r>
      <w:proofErr w:type="spellEnd"/>
      <w:r w:rsidR="00481592">
        <w:rPr>
          <w:rFonts w:ascii="Cambria" w:hAnsi="Cambria" w:cs="Cambria"/>
          <w:color w:val="191919"/>
          <w:spacing w:val="2"/>
        </w:rPr>
        <w:t xml:space="preserve"> </w:t>
      </w:r>
      <w:proofErr w:type="spellStart"/>
      <w:r w:rsidRPr="00C13C0F">
        <w:rPr>
          <w:rFonts w:ascii="Cambria" w:hAnsi="Cambria" w:cs="Cambria"/>
          <w:color w:val="191919"/>
          <w:spacing w:val="2"/>
        </w:rPr>
        <w:t>jeste</w:t>
      </w:r>
      <w:proofErr w:type="spellEnd"/>
      <w:r w:rsidRPr="00C13C0F">
        <w:rPr>
          <w:rFonts w:ascii="Cambria" w:hAnsi="Cambria" w:cs="Cambria"/>
          <w:color w:val="191919"/>
          <w:spacing w:val="2"/>
        </w:rPr>
        <w:t xml:space="preserve"> 1 </w:t>
      </w:r>
      <w:proofErr w:type="spellStart"/>
      <w:r w:rsidRPr="00C13C0F">
        <w:rPr>
          <w:rFonts w:ascii="Cambria" w:hAnsi="Cambria" w:cs="Cambria"/>
          <w:color w:val="191919"/>
          <w:spacing w:val="2"/>
        </w:rPr>
        <w:t>kofer</w:t>
      </w:r>
      <w:proofErr w:type="spellEnd"/>
      <w:r w:rsidR="00481592">
        <w:rPr>
          <w:rFonts w:ascii="Cambria" w:hAnsi="Cambria" w:cs="Cambria"/>
          <w:color w:val="191919"/>
          <w:spacing w:val="2"/>
        </w:rPr>
        <w:t xml:space="preserve"> </w:t>
      </w:r>
      <w:proofErr w:type="spellStart"/>
      <w:r w:rsidRPr="00C13C0F">
        <w:rPr>
          <w:rFonts w:ascii="Cambria" w:hAnsi="Cambria" w:cs="Cambria"/>
          <w:color w:val="191919"/>
          <w:spacing w:val="2"/>
        </w:rPr>
        <w:t>čija</w:t>
      </w:r>
      <w:proofErr w:type="spellEnd"/>
      <w:r w:rsidR="00481592">
        <w:rPr>
          <w:rFonts w:ascii="Cambria" w:hAnsi="Cambria" w:cs="Cambria"/>
          <w:color w:val="191919"/>
          <w:spacing w:val="2"/>
        </w:rPr>
        <w:t xml:space="preserve"> </w:t>
      </w:r>
      <w:proofErr w:type="spellStart"/>
      <w:r w:rsidRPr="00C13C0F">
        <w:rPr>
          <w:rFonts w:ascii="Cambria" w:hAnsi="Cambria" w:cs="Cambria"/>
          <w:color w:val="191919"/>
          <w:spacing w:val="2"/>
        </w:rPr>
        <w:t>dimenzija</w:t>
      </w:r>
      <w:proofErr w:type="spellEnd"/>
      <w:r w:rsidRPr="00C13C0F">
        <w:rPr>
          <w:rFonts w:ascii="Cambria" w:hAnsi="Cambria" w:cs="Cambria"/>
          <w:color w:val="191919"/>
          <w:spacing w:val="2"/>
        </w:rPr>
        <w:t xml:space="preserve"> – </w:t>
      </w:r>
      <w:proofErr w:type="spellStart"/>
      <w:r w:rsidRPr="00C13C0F">
        <w:rPr>
          <w:rFonts w:ascii="Cambria" w:hAnsi="Cambria" w:cs="Cambria"/>
          <w:color w:val="191919"/>
          <w:spacing w:val="2"/>
        </w:rPr>
        <w:t>dužina+širina+visina</w:t>
      </w:r>
      <w:proofErr w:type="spellEnd"/>
      <w:r w:rsidRPr="00C13C0F">
        <w:rPr>
          <w:rFonts w:ascii="Cambria" w:hAnsi="Cambria" w:cs="Cambria"/>
          <w:color w:val="191919"/>
          <w:spacing w:val="2"/>
        </w:rPr>
        <w:t xml:space="preserve"> ne </w:t>
      </w:r>
      <w:proofErr w:type="spellStart"/>
      <w:r w:rsidRPr="00C13C0F">
        <w:rPr>
          <w:rFonts w:ascii="Cambria" w:hAnsi="Cambria" w:cs="Cambria"/>
          <w:color w:val="191919"/>
          <w:spacing w:val="2"/>
        </w:rPr>
        <w:t>prelazi</w:t>
      </w:r>
      <w:proofErr w:type="spellEnd"/>
      <w:r w:rsidRPr="00C13C0F">
        <w:rPr>
          <w:rFonts w:ascii="Cambria" w:hAnsi="Cambria" w:cs="Cambria"/>
          <w:color w:val="191919"/>
          <w:spacing w:val="2"/>
        </w:rPr>
        <w:t xml:space="preserve"> 158cm </w:t>
      </w:r>
      <w:proofErr w:type="spellStart"/>
      <w:r w:rsidR="00481592">
        <w:rPr>
          <w:rFonts w:ascii="Cambria" w:hAnsi="Cambria" w:cs="Cambria"/>
          <w:color w:val="191919"/>
          <w:spacing w:val="2"/>
        </w:rPr>
        <w:t>i</w:t>
      </w:r>
      <w:proofErr w:type="spellEnd"/>
      <w:r w:rsidR="00481592">
        <w:rPr>
          <w:rFonts w:ascii="Cambria" w:hAnsi="Cambria" w:cs="Cambria"/>
          <w:color w:val="191919"/>
          <w:spacing w:val="2"/>
        </w:rPr>
        <w:t xml:space="preserve"> </w:t>
      </w:r>
      <w:proofErr w:type="spellStart"/>
      <w:r w:rsidRPr="00C13C0F">
        <w:rPr>
          <w:rFonts w:ascii="Cambria" w:hAnsi="Cambria" w:cs="Cambria"/>
          <w:color w:val="191919"/>
          <w:spacing w:val="2"/>
        </w:rPr>
        <w:t>jedna</w:t>
      </w:r>
      <w:proofErr w:type="spellEnd"/>
      <w:r w:rsidR="00481592">
        <w:rPr>
          <w:rFonts w:ascii="Cambria" w:hAnsi="Cambria" w:cs="Cambria"/>
          <w:color w:val="191919"/>
          <w:spacing w:val="2"/>
        </w:rPr>
        <w:t xml:space="preserve"> </w:t>
      </w:r>
      <w:proofErr w:type="spellStart"/>
      <w:r w:rsidRPr="00C13C0F">
        <w:rPr>
          <w:rFonts w:ascii="Cambria" w:hAnsi="Cambria" w:cs="Cambria"/>
          <w:color w:val="191919"/>
          <w:spacing w:val="2"/>
        </w:rPr>
        <w:t>ručna</w:t>
      </w:r>
      <w:proofErr w:type="spellEnd"/>
      <w:r w:rsidR="00481592">
        <w:rPr>
          <w:rFonts w:ascii="Cambria" w:hAnsi="Cambria" w:cs="Cambria"/>
          <w:color w:val="191919"/>
          <w:spacing w:val="2"/>
        </w:rPr>
        <w:t xml:space="preserve"> </w:t>
      </w:r>
      <w:proofErr w:type="spellStart"/>
      <w:r w:rsidRPr="00C13C0F">
        <w:rPr>
          <w:rFonts w:ascii="Cambria" w:hAnsi="Cambria" w:cs="Cambria"/>
          <w:color w:val="191919"/>
          <w:spacing w:val="2"/>
        </w:rPr>
        <w:t>torba</w:t>
      </w:r>
      <w:proofErr w:type="spellEnd"/>
      <w:r w:rsidRPr="00C13C0F">
        <w:rPr>
          <w:rFonts w:ascii="Cambria" w:hAnsi="Cambria" w:cs="Cambria"/>
          <w:color w:val="191919"/>
          <w:spacing w:val="2"/>
        </w:rPr>
        <w:t xml:space="preserve">. </w:t>
      </w:r>
      <w:proofErr w:type="spellStart"/>
      <w:r w:rsidRPr="00C13C0F">
        <w:rPr>
          <w:rFonts w:ascii="Cambria" w:hAnsi="Cambria" w:cs="Cambria"/>
          <w:color w:val="191919"/>
          <w:spacing w:val="2"/>
        </w:rPr>
        <w:t>Maksimalna</w:t>
      </w:r>
      <w:proofErr w:type="spellEnd"/>
      <w:r w:rsidR="00481592">
        <w:rPr>
          <w:rFonts w:ascii="Cambria" w:hAnsi="Cambria" w:cs="Cambria"/>
          <w:color w:val="191919"/>
          <w:spacing w:val="2"/>
        </w:rPr>
        <w:t xml:space="preserve"> </w:t>
      </w:r>
      <w:proofErr w:type="spellStart"/>
      <w:r w:rsidRPr="00C13C0F">
        <w:rPr>
          <w:rFonts w:ascii="Cambria" w:hAnsi="Cambria" w:cs="Cambria"/>
          <w:color w:val="191919"/>
          <w:spacing w:val="2"/>
        </w:rPr>
        <w:t>težina</w:t>
      </w:r>
      <w:proofErr w:type="spellEnd"/>
      <w:r w:rsidR="00481592">
        <w:rPr>
          <w:rFonts w:ascii="Cambria" w:hAnsi="Cambria" w:cs="Cambria"/>
          <w:color w:val="191919"/>
          <w:spacing w:val="2"/>
        </w:rPr>
        <w:t xml:space="preserve"> </w:t>
      </w:r>
      <w:proofErr w:type="spellStart"/>
      <w:r w:rsidRPr="00C13C0F">
        <w:rPr>
          <w:rFonts w:ascii="Cambria" w:hAnsi="Cambria" w:cs="Cambria"/>
          <w:color w:val="191919"/>
          <w:spacing w:val="2"/>
        </w:rPr>
        <w:t>prtljaga</w:t>
      </w:r>
      <w:proofErr w:type="spellEnd"/>
      <w:r w:rsidRPr="00C13C0F">
        <w:rPr>
          <w:rFonts w:ascii="Cambria" w:hAnsi="Cambria" w:cs="Cambria"/>
          <w:color w:val="191919"/>
          <w:spacing w:val="2"/>
        </w:rPr>
        <w:t xml:space="preserve"> je 2</w:t>
      </w:r>
      <w:r w:rsidR="00481592">
        <w:rPr>
          <w:rFonts w:ascii="Cambria" w:hAnsi="Cambria" w:cs="Cambria"/>
          <w:color w:val="191919"/>
          <w:spacing w:val="2"/>
        </w:rPr>
        <w:t>3</w:t>
      </w:r>
      <w:r w:rsidRPr="00C13C0F">
        <w:rPr>
          <w:rFonts w:ascii="Cambria" w:hAnsi="Cambria" w:cs="Cambria"/>
          <w:color w:val="191919"/>
          <w:spacing w:val="2"/>
        </w:rPr>
        <w:t xml:space="preserve"> kg.</w:t>
      </w:r>
    </w:p>
    <w:p w:rsidR="000B606A" w:rsidRPr="004776C6" w:rsidRDefault="00D3099F">
      <w:pPr>
        <w:pStyle w:val="NormalWeb"/>
        <w:numPr>
          <w:ilvl w:val="0"/>
          <w:numId w:val="6"/>
        </w:numPr>
        <w:ind w:left="-720"/>
        <w:jc w:val="both"/>
        <w:rPr>
          <w:rFonts w:ascii="Cambria" w:hAnsi="Cambria" w:cs="Cambria"/>
          <w:color w:val="191919"/>
          <w:spacing w:val="2"/>
          <w:lang w:val="pl-PL"/>
        </w:rPr>
      </w:pPr>
      <w:r w:rsidRPr="004776C6">
        <w:rPr>
          <w:rFonts w:ascii="Cambria" w:hAnsi="Cambria" w:cs="Cambria"/>
          <w:color w:val="191919"/>
          <w:spacing w:val="2"/>
          <w:lang w:val="pl-PL"/>
        </w:rPr>
        <w:t>Dužina trajanja slobodnog vremena za individualne aktivnosti tokom programa putovanja zavisi od objektivnih okolnosti (npr. dužine trajanja obilaska, termina polaska...).</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91919"/>
          <w:spacing w:val="2"/>
          <w:lang w:val="pl-PL"/>
        </w:rPr>
        <w:lastRenderedPageBreak/>
        <w:t>Agencija ne snosi odgovornost za neispravnost pasoša ili vize, niti je odgovorna ukoliko pogranične ili imigracione vlasti ne odobre ulazak, tranzit ili dalji boravak putnika. Posledice gubitka ili krađe pasoša tokom putovanja, kao i troškove izdavanja nove putne isprave snosi putnik. U slučaju plaćenog putovanja koje nije realizovano usled neispravnosti putne isprave ili gubitka tokom trajanja programa putovanja, putnik nema pravo na refundaciju i snosi svu odgovornost.</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91919"/>
          <w:spacing w:val="2"/>
          <w:lang w:val="pl-PL"/>
        </w:rPr>
        <w:t>Predviđeni raspored privremenog zaustavljanja: zaustavljanje radi usputnih odmora predviđeno je na svakih 3-4 sata vožnje na usputnim stajalištima, a u zavisnosti od raspoloživosti kapaciteta stajališta i uslova na putu agencija određuje mesta za pauzu i dužinu iste. U turističikim autobusima nije moguća upotreba toaleta, putnici mogu u skladu sa programom putovanja na pauzama koje se prave ( u zavisnosti od lokacije i opremljenosti benzinske stanice) istu iskoristiti za upotrebu toaleta.</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91919"/>
          <w:spacing w:val="2"/>
          <w:lang w:val="pl-PL"/>
        </w:rPr>
        <w:t>Putnik koji svojim neadekvatnim ponašanjem uznemirava druge putnike, ometa vozača i pratioca u poslu ili ugrožava realizaciju programa putovanja, biće odmah isključen sa putovanja i sva odgovornost prelazi nanjega bez prava na žalbu i povraćaj novca. Agencija zadržava pravo krivičnog gonjenja nesavesnog putnika usled gore navedenih okolnosti.</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91919"/>
          <w:spacing w:val="2"/>
          <w:lang w:val="pl-PL"/>
        </w:rPr>
        <w:t>Putnik je dužan da poštuje satnicu određenu od starne predstavnika agencije na putovanju, u suprotnom predstavnik agencije ima pravo da putnika isključi sa putovanja.</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91919"/>
          <w:spacing w:val="2"/>
          <w:lang w:val="pl-PL"/>
        </w:rPr>
        <w:t>Dužina trajanja slobodnog vremena za induvidualne aktivnosti tokom putovanja zavisi od objektivnih okolnosti (dužine trajanja obilaska, termina polaska…).</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91919"/>
          <w:spacing w:val="2"/>
          <w:lang w:val="pl-PL"/>
        </w:rPr>
        <w:t>Organizator zadržava pravo da putem PROMOCIJA I LAST MINUTE ponuda proda svoje slobodne kapacitete po cenama koje su drugačije od onih u cenovniku. Stranke koje su uplatile aranžman po cenama objavljenim u redovnom cenovniku nemaju pravo da potražuju nadokanadu na ime razlike u ceni.</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81C32"/>
          <w:lang w:val="pl-PL"/>
        </w:rPr>
        <w:t>Upozoravaju se putnici da zbog poštovanja satnica predviđenih programom putovanja, ne postoji mogućnost zadržavanja autobusa na graničnom prelazu radi regulisanja povraćaja sredstava po osnovu TAX FREE, pa Vas molimo da to imate u vidu.</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81C32"/>
          <w:lang w:val="pl-PL"/>
        </w:rPr>
        <w:t>Organizator putovanja zadržava pravo promene programa putovanja usled nepredviđenih objektivnih okolnosti (npr. gužva na granicama, gužva u saobraćaju, zatvaranje nekog od lokaliteta predviđenog za obilazak...).</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81C32"/>
          <w:lang w:val="pl-PL"/>
        </w:rPr>
        <w:t>Prema pravilima organizatora fakultativnih izleta (ino partnera) naknadno odustajanje već prijavljenih putnika ne podleže povraćaju uplačenih sredstava. Termini fakultativnih izleta su promenljivi i zavise od slobodnih termina po lokalitetima, broja prijavljenih putnika I objektivnih okolnosti.</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81C32"/>
          <w:lang w:val="pl-PL"/>
        </w:rPr>
        <w:t>Svaka promena programa putovanja od strane samog putnika u toku putovanja, a uz saglasnost predstavnika agencija ne predstavlja izmenu ugovorenog programa.</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81C32"/>
          <w:lang w:val="pl-PL"/>
        </w:rPr>
        <w:t>Potpisivanjem ugovora putnik je dužan da prihvati mesto u autobusu, koje mu dodeli agencija i naknadne izmene nisu moguće.</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81C32"/>
          <w:lang w:val="pl-PL"/>
        </w:rPr>
        <w:t>Organizator putovanja može promeniti ugovorenu cenu ako je posle zaključenja ugovora došlo do promena u cenama hotela, tarifama prevoznika, poremećaja i promena na monetarnom tržištu ili tržištu roba i usluga.</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81C32"/>
          <w:lang w:val="pl-PL"/>
        </w:rPr>
        <w:t>Potpisnik ugovora o putovanju ili predstavnici grupe putnika obavezni su da sve putnike upoznaju sa ugovorenim programom putovanja, uslovima plaćanja i osiguranja, kao i Opštim uslovima putovanja organizatora putovanja.</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81C32"/>
          <w:lang w:val="pl-PL"/>
        </w:rPr>
        <w:t>Maloletni putnici prilikom putovanja moraju imati overenu saglasnost roditelja.</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81C32"/>
          <w:lang w:val="pl-PL"/>
        </w:rPr>
        <w:lastRenderedPageBreak/>
        <w:t>Sva vremena u programima putovanja su data po lokalnom vremenu zemlje u kojoj se boravi.</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81C32"/>
          <w:lang w:val="pl-PL"/>
        </w:rPr>
        <w:t xml:space="preserve">Putnici koji nisu državljani Srbije obavezni su da se sami upoznaju sa viznim režimom zemlje u koju putuju i kroz koje putuju. </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81C32"/>
          <w:lang w:val="pl-PL"/>
        </w:rPr>
        <w:t>U slučaju promena na monetarnom tržištu ili nedovoljnog broja putnika, agencija zadržava pravo korekcije cene, izmene programa ili otkaza putovanja najkasnije 5 dana pre početka putovanja.</w:t>
      </w:r>
    </w:p>
    <w:p w:rsidR="000B606A" w:rsidRPr="004776C6" w:rsidRDefault="00D3099F">
      <w:pPr>
        <w:pStyle w:val="NormalWeb"/>
        <w:jc w:val="center"/>
        <w:rPr>
          <w:rFonts w:ascii="Cambria" w:hAnsi="Cambria" w:cs="Cambria"/>
          <w:color w:val="181C32"/>
          <w:lang w:val="pl-PL"/>
        </w:rPr>
      </w:pPr>
      <w:r w:rsidRPr="004776C6">
        <w:rPr>
          <w:rFonts w:ascii="Cambria" w:hAnsi="Cambria" w:cs="Cambria"/>
          <w:color w:val="181C32"/>
          <w:lang w:val="pl-PL"/>
        </w:rPr>
        <w:t xml:space="preserve">Aranžman je rađen na bazi od minimum </w:t>
      </w:r>
      <w:r w:rsidR="00FB4412" w:rsidRPr="004776C6">
        <w:rPr>
          <w:rFonts w:ascii="Cambria" w:hAnsi="Cambria" w:cs="Cambria"/>
          <w:color w:val="181C32"/>
          <w:lang w:val="pl-PL"/>
        </w:rPr>
        <w:t>6</w:t>
      </w:r>
      <w:r w:rsidRPr="004776C6">
        <w:rPr>
          <w:rFonts w:ascii="Cambria" w:hAnsi="Cambria" w:cs="Cambria"/>
          <w:color w:val="181C32"/>
          <w:lang w:val="pl-PL"/>
        </w:rPr>
        <w:t>0 prijavljenih putnika i usled nedovoljnog broja putnika organizator putovanja ima pravo otkaza putovanja, najkasnije 5 dana pre termina polaska.</w:t>
      </w:r>
    </w:p>
    <w:p w:rsidR="000B606A" w:rsidRPr="00C13C0F" w:rsidRDefault="00D3099F">
      <w:pPr>
        <w:pStyle w:val="NormalWeb"/>
        <w:spacing w:before="0" w:beforeAutospacing="0"/>
        <w:jc w:val="center"/>
        <w:rPr>
          <w:rFonts w:ascii="Cambria" w:hAnsi="Cambria" w:cs="Cambria"/>
          <w:color w:val="181C32"/>
        </w:rPr>
      </w:pPr>
      <w:proofErr w:type="spellStart"/>
      <w:r w:rsidRPr="00C13C0F">
        <w:rPr>
          <w:rFonts w:ascii="Cambria" w:hAnsi="Cambria" w:cs="Cambria"/>
          <w:color w:val="181C32"/>
        </w:rPr>
        <w:t>Molimo</w:t>
      </w:r>
      <w:proofErr w:type="spellEnd"/>
      <w:r w:rsidRPr="00C13C0F">
        <w:rPr>
          <w:rFonts w:ascii="Cambria" w:hAnsi="Cambria" w:cs="Cambria"/>
          <w:color w:val="181C32"/>
        </w:rPr>
        <w:t xml:space="preserve"> Vas </w:t>
      </w:r>
      <w:proofErr w:type="spellStart"/>
      <w:r w:rsidRPr="00C13C0F">
        <w:rPr>
          <w:rFonts w:ascii="Cambria" w:hAnsi="Cambria" w:cs="Cambria"/>
          <w:color w:val="181C32"/>
        </w:rPr>
        <w:t>da</w:t>
      </w:r>
      <w:proofErr w:type="spellEnd"/>
      <w:r w:rsidRPr="00C13C0F">
        <w:rPr>
          <w:rFonts w:ascii="Cambria" w:hAnsi="Cambria" w:cs="Cambria"/>
          <w:color w:val="181C32"/>
        </w:rPr>
        <w:t xml:space="preserve"> </w:t>
      </w:r>
      <w:proofErr w:type="spellStart"/>
      <w:r w:rsidRPr="00C13C0F">
        <w:rPr>
          <w:rFonts w:ascii="Cambria" w:hAnsi="Cambria" w:cs="Cambria"/>
          <w:color w:val="181C32"/>
        </w:rPr>
        <w:t>pažljivopročitateOpšteusloveputovanja</w:t>
      </w:r>
      <w:proofErr w:type="spellEnd"/>
      <w:r w:rsidRPr="00C13C0F">
        <w:rPr>
          <w:rFonts w:ascii="Cambria" w:hAnsi="Cambria" w:cs="Cambria"/>
          <w:color w:val="181C32"/>
        </w:rPr>
        <w:t>.</w:t>
      </w:r>
    </w:p>
    <w:p w:rsidR="000B606A" w:rsidRPr="00C13C0F" w:rsidRDefault="000B606A">
      <w:pPr>
        <w:spacing w:line="9" w:lineRule="exact"/>
        <w:ind w:left="-720"/>
        <w:rPr>
          <w:rFonts w:ascii="Cambria" w:eastAsia="Times New Roman" w:hAnsi="Cambria" w:cs="Cambria"/>
          <w:sz w:val="24"/>
          <w:szCs w:val="24"/>
        </w:rPr>
      </w:pPr>
    </w:p>
    <w:p w:rsidR="00481592" w:rsidRDefault="00481592" w:rsidP="009B6D79">
      <w:pPr>
        <w:ind w:left="-720"/>
        <w:jc w:val="center"/>
        <w:rPr>
          <w:rStyle w:val="Emphasis"/>
          <w:rFonts w:ascii="Arial" w:hAnsi="Arial" w:cs="Arial"/>
          <w:color w:val="0A2360"/>
          <w:sz w:val="17"/>
          <w:szCs w:val="17"/>
          <w:shd w:val="clear" w:color="auto" w:fill="FFFFFF"/>
        </w:rPr>
      </w:pPr>
      <w:proofErr w:type="spellStart"/>
      <w:r>
        <w:rPr>
          <w:rStyle w:val="Emphasis"/>
          <w:rFonts w:ascii="Arial" w:hAnsi="Arial" w:cs="Arial"/>
          <w:color w:val="0A2360"/>
          <w:sz w:val="17"/>
          <w:szCs w:val="17"/>
          <w:shd w:val="clear" w:color="auto" w:fill="FFFFFF"/>
        </w:rPr>
        <w:t>Za</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sve</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objavljene</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programe</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važe</w:t>
      </w:r>
      <w:proofErr w:type="spellEnd"/>
      <w:r>
        <w:rPr>
          <w:rStyle w:val="Emphasis"/>
          <w:rFonts w:ascii="Arial" w:hAnsi="Arial" w:cs="Arial"/>
          <w:color w:val="0A2360"/>
          <w:sz w:val="17"/>
          <w:szCs w:val="17"/>
          <w:shd w:val="clear" w:color="auto" w:fill="FFFFFF"/>
        </w:rPr>
        <w:t xml:space="preserve"> OPŠTI USLOVI PUTOVANJA </w:t>
      </w:r>
      <w:proofErr w:type="spellStart"/>
      <w:r>
        <w:rPr>
          <w:rStyle w:val="Emphasis"/>
          <w:rFonts w:ascii="Arial" w:hAnsi="Arial" w:cs="Arial"/>
          <w:color w:val="0A2360"/>
          <w:sz w:val="17"/>
          <w:szCs w:val="17"/>
          <w:shd w:val="clear" w:color="auto" w:fill="FFFFFF"/>
        </w:rPr>
        <w:t>organizatora</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putovanja</w:t>
      </w:r>
      <w:proofErr w:type="spellEnd"/>
      <w:r>
        <w:rPr>
          <w:rStyle w:val="Emphasis"/>
          <w:rFonts w:ascii="Arial" w:hAnsi="Arial" w:cs="Arial"/>
          <w:color w:val="0A2360"/>
          <w:sz w:val="17"/>
          <w:szCs w:val="17"/>
          <w:shd w:val="clear" w:color="auto" w:fill="FFFFFF"/>
        </w:rPr>
        <w:t xml:space="preserve"> HEDONIC TRAVEL doo, </w:t>
      </w:r>
      <w:proofErr w:type="spellStart"/>
      <w:r>
        <w:rPr>
          <w:rStyle w:val="Emphasis"/>
          <w:rFonts w:ascii="Arial" w:hAnsi="Arial" w:cs="Arial"/>
          <w:color w:val="0A2360"/>
          <w:sz w:val="17"/>
          <w:szCs w:val="17"/>
          <w:shd w:val="clear" w:color="auto" w:fill="FFFFFF"/>
        </w:rPr>
        <w:t>usaglašeni</w:t>
      </w:r>
      <w:proofErr w:type="spellEnd"/>
      <w:r>
        <w:rPr>
          <w:rStyle w:val="Emphasis"/>
          <w:rFonts w:ascii="Arial" w:hAnsi="Arial" w:cs="Arial"/>
          <w:color w:val="0A2360"/>
          <w:sz w:val="17"/>
          <w:szCs w:val="17"/>
          <w:shd w:val="clear" w:color="auto" w:fill="FFFFFF"/>
        </w:rPr>
        <w:t xml:space="preserve"> </w:t>
      </w:r>
      <w:proofErr w:type="spellStart"/>
      <w:proofErr w:type="gramStart"/>
      <w:r>
        <w:rPr>
          <w:rStyle w:val="Emphasis"/>
          <w:rFonts w:ascii="Arial" w:hAnsi="Arial" w:cs="Arial"/>
          <w:color w:val="0A2360"/>
          <w:sz w:val="17"/>
          <w:szCs w:val="17"/>
          <w:shd w:val="clear" w:color="auto" w:fill="FFFFFF"/>
        </w:rPr>
        <w:t>sa</w:t>
      </w:r>
      <w:proofErr w:type="spellEnd"/>
      <w:proofErr w:type="gramEnd"/>
      <w:r>
        <w:rPr>
          <w:rStyle w:val="Emphasis"/>
          <w:rFonts w:ascii="Arial" w:hAnsi="Arial" w:cs="Arial"/>
          <w:color w:val="0A2360"/>
          <w:sz w:val="17"/>
          <w:szCs w:val="17"/>
          <w:shd w:val="clear" w:color="auto" w:fill="FFFFFF"/>
        </w:rPr>
        <w:t xml:space="preserve"> YUTA </w:t>
      </w:r>
      <w:proofErr w:type="spellStart"/>
      <w:r>
        <w:rPr>
          <w:rStyle w:val="Emphasis"/>
          <w:rFonts w:ascii="Arial" w:hAnsi="Arial" w:cs="Arial"/>
          <w:color w:val="0A2360"/>
          <w:sz w:val="17"/>
          <w:szCs w:val="17"/>
          <w:shd w:val="clear" w:color="auto" w:fill="FFFFFF"/>
        </w:rPr>
        <w:t>standardima</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i</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sastavni</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su</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deo</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objavljenog</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pisanog</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programa</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putovanja</w:t>
      </w:r>
      <w:proofErr w:type="spellEnd"/>
      <w:r>
        <w:rPr>
          <w:rStyle w:val="Emphasis"/>
          <w:rFonts w:ascii="Arial" w:hAnsi="Arial" w:cs="Arial"/>
          <w:color w:val="0A2360"/>
          <w:sz w:val="17"/>
          <w:szCs w:val="17"/>
          <w:shd w:val="clear" w:color="auto" w:fill="FFFFFF"/>
        </w:rPr>
        <w:t xml:space="preserve">. HEDONIC TRAVEL doo </w:t>
      </w:r>
      <w:proofErr w:type="spellStart"/>
      <w:r>
        <w:rPr>
          <w:rStyle w:val="Emphasis"/>
          <w:rFonts w:ascii="Arial" w:hAnsi="Arial" w:cs="Arial"/>
          <w:color w:val="0A2360"/>
          <w:sz w:val="17"/>
          <w:szCs w:val="17"/>
          <w:shd w:val="clear" w:color="auto" w:fill="FFFFFF"/>
        </w:rPr>
        <w:t>poseduje</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Licencu</w:t>
      </w:r>
      <w:proofErr w:type="spellEnd"/>
      <w:proofErr w:type="gramStart"/>
      <w:r>
        <w:rPr>
          <w:rStyle w:val="Emphasis"/>
          <w:rFonts w:ascii="Arial" w:hAnsi="Arial" w:cs="Arial"/>
          <w:color w:val="0A2360"/>
          <w:sz w:val="17"/>
          <w:szCs w:val="17"/>
          <w:shd w:val="clear" w:color="auto" w:fill="FFFFFF"/>
        </w:rPr>
        <w:t>  OTP</w:t>
      </w:r>
      <w:proofErr w:type="gramEnd"/>
      <w:r>
        <w:rPr>
          <w:rStyle w:val="Emphasis"/>
          <w:rFonts w:ascii="Arial" w:hAnsi="Arial" w:cs="Arial"/>
          <w:color w:val="0A2360"/>
          <w:sz w:val="17"/>
          <w:szCs w:val="17"/>
          <w:shd w:val="clear" w:color="auto" w:fill="FFFFFF"/>
        </w:rPr>
        <w:t xml:space="preserve"> br. 103/2021. </w:t>
      </w:r>
      <w:proofErr w:type="spellStart"/>
      <w:proofErr w:type="gramStart"/>
      <w:r>
        <w:rPr>
          <w:rStyle w:val="Emphasis"/>
          <w:rFonts w:ascii="Arial" w:hAnsi="Arial" w:cs="Arial"/>
          <w:color w:val="0A2360"/>
          <w:sz w:val="17"/>
          <w:szCs w:val="17"/>
          <w:shd w:val="clear" w:color="auto" w:fill="FFFFFF"/>
        </w:rPr>
        <w:t>od</w:t>
      </w:r>
      <w:proofErr w:type="spellEnd"/>
      <w:proofErr w:type="gramEnd"/>
      <w:r>
        <w:rPr>
          <w:rStyle w:val="Emphasis"/>
          <w:rFonts w:ascii="Arial" w:hAnsi="Arial" w:cs="Arial"/>
          <w:color w:val="0A2360"/>
          <w:sz w:val="17"/>
          <w:szCs w:val="17"/>
          <w:shd w:val="clear" w:color="auto" w:fill="FFFFFF"/>
        </w:rPr>
        <w:t xml:space="preserve"> 08.10.2021, </w:t>
      </w:r>
      <w:proofErr w:type="spellStart"/>
      <w:r>
        <w:rPr>
          <w:rStyle w:val="Emphasis"/>
          <w:rFonts w:ascii="Arial" w:hAnsi="Arial" w:cs="Arial"/>
          <w:color w:val="0A2360"/>
          <w:sz w:val="17"/>
          <w:szCs w:val="17"/>
          <w:shd w:val="clear" w:color="auto" w:fill="FFFFFF"/>
        </w:rPr>
        <w:t>uz</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Garancije</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putovanja</w:t>
      </w:r>
      <w:proofErr w:type="spellEnd"/>
      <w:r>
        <w:rPr>
          <w:rStyle w:val="Emphasis"/>
          <w:rFonts w:ascii="Arial" w:hAnsi="Arial" w:cs="Arial"/>
          <w:color w:val="0A2360"/>
          <w:sz w:val="17"/>
          <w:szCs w:val="17"/>
          <w:shd w:val="clear" w:color="auto" w:fill="FFFFFF"/>
        </w:rPr>
        <w:t xml:space="preserve"> u </w:t>
      </w:r>
      <w:proofErr w:type="spellStart"/>
      <w:r>
        <w:rPr>
          <w:rStyle w:val="Emphasis"/>
          <w:rFonts w:ascii="Arial" w:hAnsi="Arial" w:cs="Arial"/>
          <w:color w:val="0A2360"/>
          <w:sz w:val="17"/>
          <w:szCs w:val="17"/>
          <w:shd w:val="clear" w:color="auto" w:fill="FFFFFF"/>
        </w:rPr>
        <w:t>slučaju</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insolventnosti</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agencije</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od</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datuma</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njenog</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izdavanja</w:t>
      </w:r>
      <w:proofErr w:type="spellEnd"/>
      <w:r>
        <w:rPr>
          <w:rStyle w:val="Emphasis"/>
          <w:rFonts w:ascii="Arial" w:hAnsi="Arial" w:cs="Arial"/>
          <w:color w:val="0A2360"/>
          <w:sz w:val="17"/>
          <w:szCs w:val="17"/>
          <w:shd w:val="clear" w:color="auto" w:fill="FFFFFF"/>
        </w:rPr>
        <w:t xml:space="preserve"> pa do </w:t>
      </w:r>
      <w:proofErr w:type="spellStart"/>
      <w:r>
        <w:rPr>
          <w:rStyle w:val="Emphasis"/>
          <w:rFonts w:ascii="Arial" w:hAnsi="Arial" w:cs="Arial"/>
          <w:color w:val="0A2360"/>
          <w:sz w:val="17"/>
          <w:szCs w:val="17"/>
          <w:shd w:val="clear" w:color="auto" w:fill="FFFFFF"/>
        </w:rPr>
        <w:t>završetka</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turističkog</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putovanja</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odnosno</w:t>
      </w:r>
      <w:proofErr w:type="spellEnd"/>
      <w:r>
        <w:rPr>
          <w:rStyle w:val="Emphasis"/>
          <w:rFonts w:ascii="Arial" w:hAnsi="Arial" w:cs="Arial"/>
          <w:color w:val="0A2360"/>
          <w:sz w:val="17"/>
          <w:szCs w:val="17"/>
          <w:shd w:val="clear" w:color="auto" w:fill="FFFFFF"/>
        </w:rPr>
        <w:t xml:space="preserve"> do </w:t>
      </w:r>
      <w:proofErr w:type="spellStart"/>
      <w:r>
        <w:rPr>
          <w:rStyle w:val="Emphasis"/>
          <w:rFonts w:ascii="Arial" w:hAnsi="Arial" w:cs="Arial"/>
          <w:color w:val="0A2360"/>
          <w:sz w:val="17"/>
          <w:szCs w:val="17"/>
          <w:shd w:val="clear" w:color="auto" w:fill="FFFFFF"/>
        </w:rPr>
        <w:t>povratka</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Putnika</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na</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ugovoreno</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odredište</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Garancija</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po</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Polisi</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broj</w:t>
      </w:r>
      <w:proofErr w:type="spellEnd"/>
      <w:r>
        <w:rPr>
          <w:rStyle w:val="Emphasis"/>
          <w:rFonts w:ascii="Arial" w:hAnsi="Arial" w:cs="Arial"/>
          <w:color w:val="0A2360"/>
          <w:sz w:val="17"/>
          <w:szCs w:val="17"/>
          <w:shd w:val="clear" w:color="auto" w:fill="FFFFFF"/>
        </w:rPr>
        <w:t xml:space="preserve"> 30000044217 </w:t>
      </w:r>
      <w:proofErr w:type="spellStart"/>
      <w:r>
        <w:rPr>
          <w:rStyle w:val="Emphasis"/>
          <w:rFonts w:ascii="Arial" w:hAnsi="Arial" w:cs="Arial"/>
          <w:color w:val="0A2360"/>
          <w:sz w:val="17"/>
          <w:szCs w:val="17"/>
          <w:shd w:val="clear" w:color="auto" w:fill="FFFFFF"/>
        </w:rPr>
        <w:t>vazi</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od</w:t>
      </w:r>
      <w:proofErr w:type="spellEnd"/>
      <w:r>
        <w:rPr>
          <w:rStyle w:val="Emphasis"/>
          <w:rFonts w:ascii="Arial" w:hAnsi="Arial" w:cs="Arial"/>
          <w:color w:val="0A2360"/>
          <w:sz w:val="17"/>
          <w:szCs w:val="17"/>
          <w:shd w:val="clear" w:color="auto" w:fill="FFFFFF"/>
        </w:rPr>
        <w:t xml:space="preserve"> 01.10.2024., </w:t>
      </w:r>
      <w:proofErr w:type="spellStart"/>
      <w:r>
        <w:rPr>
          <w:rStyle w:val="Emphasis"/>
          <w:rFonts w:ascii="Arial" w:hAnsi="Arial" w:cs="Arial"/>
          <w:color w:val="0A2360"/>
          <w:sz w:val="17"/>
          <w:szCs w:val="17"/>
          <w:shd w:val="clear" w:color="auto" w:fill="FFFFFF"/>
        </w:rPr>
        <w:t>koja</w:t>
      </w:r>
      <w:proofErr w:type="spellEnd"/>
      <w:r>
        <w:rPr>
          <w:rStyle w:val="Emphasis"/>
          <w:rFonts w:ascii="Arial" w:hAnsi="Arial" w:cs="Arial"/>
          <w:color w:val="0A2360"/>
          <w:sz w:val="17"/>
          <w:szCs w:val="17"/>
          <w:shd w:val="clear" w:color="auto" w:fill="FFFFFF"/>
        </w:rPr>
        <w:t xml:space="preserve"> se </w:t>
      </w:r>
      <w:proofErr w:type="spellStart"/>
      <w:r>
        <w:rPr>
          <w:rStyle w:val="Emphasis"/>
          <w:rFonts w:ascii="Arial" w:hAnsi="Arial" w:cs="Arial"/>
          <w:color w:val="0A2360"/>
          <w:sz w:val="17"/>
          <w:szCs w:val="17"/>
          <w:shd w:val="clear" w:color="auto" w:fill="FFFFFF"/>
        </w:rPr>
        <w:t>aktivira</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kod</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osiguravajuće</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kuće</w:t>
      </w:r>
      <w:proofErr w:type="spellEnd"/>
      <w:r>
        <w:rPr>
          <w:rStyle w:val="Emphasis"/>
          <w:rFonts w:ascii="Arial" w:hAnsi="Arial" w:cs="Arial"/>
          <w:color w:val="0A2360"/>
          <w:sz w:val="17"/>
          <w:szCs w:val="17"/>
          <w:shd w:val="clear" w:color="auto" w:fill="FFFFFF"/>
        </w:rPr>
        <w:t xml:space="preserve"> "MILENIJUM OSIGURANJE", </w:t>
      </w:r>
      <w:proofErr w:type="spellStart"/>
      <w:r>
        <w:rPr>
          <w:rStyle w:val="Emphasis"/>
          <w:rFonts w:ascii="Arial" w:hAnsi="Arial" w:cs="Arial"/>
          <w:color w:val="0A2360"/>
          <w:sz w:val="17"/>
          <w:szCs w:val="17"/>
          <w:shd w:val="clear" w:color="auto" w:fill="FFFFFF"/>
        </w:rPr>
        <w:t>a.d.o</w:t>
      </w:r>
      <w:proofErr w:type="spellEnd"/>
      <w:r>
        <w:rPr>
          <w:rStyle w:val="Emphasis"/>
          <w:rFonts w:ascii="Arial" w:hAnsi="Arial" w:cs="Arial"/>
          <w:color w:val="0A2360"/>
          <w:sz w:val="17"/>
          <w:szCs w:val="17"/>
          <w:shd w:val="clear" w:color="auto" w:fill="FFFFFF"/>
        </w:rPr>
        <w:t xml:space="preserve">, Beograd , 011/7152300 </w:t>
      </w:r>
      <w:proofErr w:type="spellStart"/>
      <w:r>
        <w:rPr>
          <w:rStyle w:val="Emphasis"/>
          <w:rFonts w:ascii="Arial" w:hAnsi="Arial" w:cs="Arial"/>
          <w:color w:val="0A2360"/>
          <w:sz w:val="17"/>
          <w:szCs w:val="17"/>
          <w:shd w:val="clear" w:color="auto" w:fill="FFFFFF"/>
        </w:rPr>
        <w:t>prijavom</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na</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adresu</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ul</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Milutina</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Milankovića</w:t>
      </w:r>
      <w:proofErr w:type="spellEnd"/>
      <w:r>
        <w:rPr>
          <w:rStyle w:val="Emphasis"/>
          <w:rFonts w:ascii="Arial" w:hAnsi="Arial" w:cs="Arial"/>
          <w:color w:val="0A2360"/>
          <w:sz w:val="17"/>
          <w:szCs w:val="17"/>
          <w:shd w:val="clear" w:color="auto" w:fill="FFFFFF"/>
        </w:rPr>
        <w:t xml:space="preserve"> 3b, Beograd </w:t>
      </w:r>
      <w:proofErr w:type="spellStart"/>
      <w:proofErr w:type="gramStart"/>
      <w:r>
        <w:rPr>
          <w:rStyle w:val="Emphasis"/>
          <w:rFonts w:ascii="Arial" w:hAnsi="Arial" w:cs="Arial"/>
          <w:color w:val="0A2360"/>
          <w:sz w:val="17"/>
          <w:szCs w:val="17"/>
          <w:shd w:val="clear" w:color="auto" w:fill="FFFFFF"/>
        </w:rPr>
        <w:t>ili</w:t>
      </w:r>
      <w:proofErr w:type="spellEnd"/>
      <w:proofErr w:type="gram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na</w:t>
      </w:r>
      <w:proofErr w:type="spellEnd"/>
      <w:r>
        <w:rPr>
          <w:rStyle w:val="Emphasis"/>
          <w:rFonts w:ascii="Arial" w:hAnsi="Arial" w:cs="Arial"/>
          <w:color w:val="0A2360"/>
          <w:sz w:val="17"/>
          <w:szCs w:val="17"/>
          <w:shd w:val="clear" w:color="auto" w:fill="FFFFFF"/>
        </w:rPr>
        <w:t xml:space="preserve"> mail: </w:t>
      </w:r>
      <w:hyperlink r:id="rId10" w:history="1">
        <w:r w:rsidRPr="00073D2C">
          <w:rPr>
            <w:rStyle w:val="Hyperlink"/>
            <w:rFonts w:ascii="Arial" w:hAnsi="Arial" w:cs="Arial"/>
            <w:sz w:val="17"/>
            <w:szCs w:val="17"/>
            <w:shd w:val="clear" w:color="auto" w:fill="FFFFFF"/>
          </w:rPr>
          <w:t>office@milenijum-osiguranje.rs</w:t>
        </w:r>
      </w:hyperlink>
      <w:r>
        <w:rPr>
          <w:rStyle w:val="Emphasis"/>
          <w:rFonts w:ascii="Arial" w:hAnsi="Arial" w:cs="Arial"/>
          <w:color w:val="0A2360"/>
          <w:sz w:val="17"/>
          <w:szCs w:val="17"/>
          <w:shd w:val="clear" w:color="auto" w:fill="FFFFFF"/>
        </w:rPr>
        <w:t>.</w:t>
      </w:r>
    </w:p>
    <w:p w:rsidR="000B606A" w:rsidRPr="009B6D79" w:rsidRDefault="009B6D79" w:rsidP="009B6D79">
      <w:pPr>
        <w:ind w:left="-720"/>
        <w:jc w:val="center"/>
        <w:rPr>
          <w:rFonts w:ascii="Cambria" w:hAnsi="Cambria" w:cs="Cambria"/>
          <w:color w:val="0F243E" w:themeColor="text2" w:themeShade="80"/>
          <w:sz w:val="24"/>
          <w:szCs w:val="24"/>
        </w:rPr>
      </w:pPr>
      <w:r w:rsidRPr="009B6D79">
        <w:rPr>
          <w:rFonts w:ascii="Cambria" w:hAnsi="Cambria" w:cs="Arial"/>
          <w:i/>
          <w:iCs/>
          <w:color w:val="0F243E" w:themeColor="text2" w:themeShade="80"/>
          <w:sz w:val="24"/>
          <w:szCs w:val="24"/>
          <w:shd w:val="clear" w:color="auto" w:fill="FFFFFF"/>
        </w:rPr>
        <w:t xml:space="preserve">Program </w:t>
      </w:r>
      <w:proofErr w:type="spellStart"/>
      <w:r w:rsidRPr="009B6D79">
        <w:rPr>
          <w:rFonts w:ascii="Cambria" w:hAnsi="Cambria" w:cs="Arial"/>
          <w:i/>
          <w:iCs/>
          <w:color w:val="0F243E" w:themeColor="text2" w:themeShade="80"/>
          <w:sz w:val="24"/>
          <w:szCs w:val="24"/>
          <w:shd w:val="clear" w:color="auto" w:fill="FFFFFF"/>
        </w:rPr>
        <w:t>broj</w:t>
      </w:r>
      <w:proofErr w:type="spellEnd"/>
      <w:r w:rsidR="00481592">
        <w:rPr>
          <w:rFonts w:ascii="Cambria" w:hAnsi="Cambria" w:cs="Arial"/>
          <w:i/>
          <w:iCs/>
          <w:color w:val="0F243E" w:themeColor="text2" w:themeShade="80"/>
          <w:sz w:val="24"/>
          <w:szCs w:val="24"/>
          <w:shd w:val="clear" w:color="auto" w:fill="FFFFFF"/>
        </w:rPr>
        <w:t xml:space="preserve"> 1</w:t>
      </w:r>
      <w:r w:rsidRPr="009B6D79">
        <w:rPr>
          <w:rFonts w:ascii="Cambria" w:hAnsi="Cambria" w:cs="Arial"/>
          <w:i/>
          <w:iCs/>
          <w:color w:val="0F243E" w:themeColor="text2" w:themeShade="80"/>
          <w:sz w:val="24"/>
          <w:szCs w:val="24"/>
          <w:shd w:val="clear" w:color="auto" w:fill="FFFFFF"/>
        </w:rPr>
        <w:t xml:space="preserve"> </w:t>
      </w:r>
      <w:proofErr w:type="spellStart"/>
      <w:proofErr w:type="gramStart"/>
      <w:r w:rsidRPr="009B6D79">
        <w:rPr>
          <w:rFonts w:ascii="Cambria" w:hAnsi="Cambria" w:cs="Arial"/>
          <w:i/>
          <w:iCs/>
          <w:color w:val="0F243E" w:themeColor="text2" w:themeShade="80"/>
          <w:sz w:val="24"/>
          <w:szCs w:val="24"/>
          <w:shd w:val="clear" w:color="auto" w:fill="FFFFFF"/>
        </w:rPr>
        <w:t>od</w:t>
      </w:r>
      <w:proofErr w:type="spellEnd"/>
      <w:proofErr w:type="gramEnd"/>
      <w:r w:rsidRPr="009B6D79">
        <w:rPr>
          <w:rFonts w:ascii="Cambria" w:hAnsi="Cambria" w:cs="Arial"/>
          <w:i/>
          <w:iCs/>
          <w:color w:val="0F243E" w:themeColor="text2" w:themeShade="80"/>
          <w:sz w:val="24"/>
          <w:szCs w:val="24"/>
          <w:shd w:val="clear" w:color="auto" w:fill="FFFFFF"/>
        </w:rPr>
        <w:t xml:space="preserve"> </w:t>
      </w:r>
      <w:r w:rsidR="00481592">
        <w:rPr>
          <w:rFonts w:ascii="Cambria" w:hAnsi="Cambria" w:cs="Arial"/>
          <w:i/>
          <w:iCs/>
          <w:color w:val="0F243E" w:themeColor="text2" w:themeShade="80"/>
          <w:sz w:val="24"/>
          <w:szCs w:val="24"/>
          <w:shd w:val="clear" w:color="auto" w:fill="FFFFFF"/>
        </w:rPr>
        <w:t>28</w:t>
      </w:r>
      <w:r w:rsidRPr="009B6D79">
        <w:rPr>
          <w:rFonts w:ascii="Cambria" w:hAnsi="Cambria" w:cs="Arial"/>
          <w:i/>
          <w:iCs/>
          <w:color w:val="0F243E" w:themeColor="text2" w:themeShade="80"/>
          <w:sz w:val="24"/>
          <w:szCs w:val="24"/>
          <w:shd w:val="clear" w:color="auto" w:fill="FFFFFF"/>
        </w:rPr>
        <w:t>.</w:t>
      </w:r>
      <w:r w:rsidR="00481592">
        <w:rPr>
          <w:rFonts w:ascii="Cambria" w:hAnsi="Cambria" w:cs="Arial"/>
          <w:i/>
          <w:iCs/>
          <w:color w:val="0F243E" w:themeColor="text2" w:themeShade="80"/>
          <w:sz w:val="24"/>
          <w:szCs w:val="24"/>
          <w:shd w:val="clear" w:color="auto" w:fill="FFFFFF"/>
        </w:rPr>
        <w:t>09</w:t>
      </w:r>
      <w:r w:rsidRPr="009B6D79">
        <w:rPr>
          <w:rFonts w:ascii="Cambria" w:hAnsi="Cambria" w:cs="Arial"/>
          <w:i/>
          <w:iCs/>
          <w:color w:val="0F243E" w:themeColor="text2" w:themeShade="80"/>
          <w:sz w:val="24"/>
          <w:szCs w:val="24"/>
          <w:shd w:val="clear" w:color="auto" w:fill="FFFFFF"/>
        </w:rPr>
        <w:t>.202</w:t>
      </w:r>
      <w:r w:rsidR="00481592">
        <w:rPr>
          <w:rFonts w:ascii="Cambria" w:hAnsi="Cambria" w:cs="Arial"/>
          <w:i/>
          <w:iCs/>
          <w:color w:val="0F243E" w:themeColor="text2" w:themeShade="80"/>
          <w:sz w:val="24"/>
          <w:szCs w:val="24"/>
          <w:shd w:val="clear" w:color="auto" w:fill="FFFFFF"/>
        </w:rPr>
        <w:t>6</w:t>
      </w:r>
      <w:r w:rsidRPr="009B6D79">
        <w:rPr>
          <w:rFonts w:ascii="Cambria" w:hAnsi="Cambria" w:cs="Arial"/>
          <w:i/>
          <w:iCs/>
          <w:color w:val="0F243E" w:themeColor="text2" w:themeShade="80"/>
          <w:sz w:val="24"/>
          <w:szCs w:val="24"/>
          <w:shd w:val="clear" w:color="auto" w:fill="FFFFFF"/>
        </w:rPr>
        <w:t>.</w:t>
      </w:r>
    </w:p>
    <w:p w:rsidR="00C13C0F" w:rsidRPr="00C13C0F" w:rsidRDefault="00C13C0F">
      <w:pPr>
        <w:jc w:val="center"/>
        <w:rPr>
          <w:rFonts w:ascii="Cambria" w:hAnsi="Cambria" w:cs="Cambria"/>
          <w:sz w:val="24"/>
          <w:szCs w:val="24"/>
        </w:rPr>
      </w:pPr>
    </w:p>
    <w:sectPr w:rsidR="00C13C0F" w:rsidRPr="00C13C0F" w:rsidSect="000B606A">
      <w:headerReference w:type="default" r:id="rId11"/>
      <w:footerReference w:type="default" r:id="rId12"/>
      <w:pgSz w:w="12240" w:h="15840"/>
      <w:pgMar w:top="1440" w:right="720" w:bottom="1440" w:left="1440" w:header="144" w:footer="14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3993" w:rsidRDefault="00D33993">
      <w:pPr>
        <w:spacing w:line="240" w:lineRule="auto"/>
      </w:pPr>
      <w:r>
        <w:separator/>
      </w:r>
    </w:p>
  </w:endnote>
  <w:endnote w:type="continuationSeparator" w:id="1">
    <w:p w:rsidR="00D33993" w:rsidRDefault="00D3399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32726342"/>
    </w:sdtPr>
    <w:sdtContent>
      <w:p w:rsidR="00D33993" w:rsidRDefault="00D54699">
        <w:pPr>
          <w:pStyle w:val="Footer"/>
          <w:jc w:val="right"/>
        </w:pPr>
        <w:fldSimple w:instr=" PAGE   \* MERGEFORMAT ">
          <w:r w:rsidR="00D87299">
            <w:rPr>
              <w:noProof/>
            </w:rPr>
            <w:t>6</w:t>
          </w:r>
        </w:fldSimple>
      </w:p>
    </w:sdtContent>
  </w:sdt>
  <w:p w:rsidR="00D33993" w:rsidRDefault="00D3399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3993" w:rsidRDefault="00D33993">
      <w:pPr>
        <w:spacing w:after="0"/>
      </w:pPr>
      <w:r>
        <w:separator/>
      </w:r>
    </w:p>
  </w:footnote>
  <w:footnote w:type="continuationSeparator" w:id="1">
    <w:p w:rsidR="00D33993" w:rsidRDefault="00D33993">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993" w:rsidRDefault="00D33993">
    <w:pPr>
      <w:pStyle w:val="Header"/>
      <w:tabs>
        <w:tab w:val="clear" w:pos="4680"/>
        <w:tab w:val="clear" w:pos="9360"/>
      </w:tabs>
      <w:jc w:val="right"/>
      <w:rPr>
        <w:b/>
        <w:color w:val="365F91" w:themeColor="accent1" w:themeShade="BF"/>
        <w:sz w:val="28"/>
      </w:rPr>
    </w:pPr>
    <w:r>
      <w:rPr>
        <w:b/>
        <w:noProof/>
        <w:color w:val="365F91" w:themeColor="accent1" w:themeShade="BF"/>
        <w:sz w:val="28"/>
      </w:rPr>
      <w:drawing>
        <wp:anchor distT="0" distB="0" distL="114300" distR="114300" simplePos="0" relativeHeight="251659264" behindDoc="1" locked="0" layoutInCell="1" allowOverlap="1">
          <wp:simplePos x="0" y="0"/>
          <wp:positionH relativeFrom="column">
            <wp:posOffset>-323850</wp:posOffset>
          </wp:positionH>
          <wp:positionV relativeFrom="paragraph">
            <wp:posOffset>85725</wp:posOffset>
          </wp:positionV>
          <wp:extent cx="2314575" cy="895350"/>
          <wp:effectExtent l="19050" t="0" r="0" b="0"/>
          <wp:wrapNone/>
          <wp:docPr id="2" name="Picture 0" descr="HEDONIK znak logo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0" descr="HEDONIK znak logotip.png"/>
                  <pic:cNvPicPr>
                    <a:picLocks noChangeAspect="1"/>
                  </pic:cNvPicPr>
                </pic:nvPicPr>
                <pic:blipFill>
                  <a:blip r:embed="rId1"/>
                  <a:stretch>
                    <a:fillRect/>
                  </a:stretch>
                </pic:blipFill>
                <pic:spPr>
                  <a:xfrm>
                    <a:off x="0" y="0"/>
                    <a:ext cx="2314575" cy="895350"/>
                  </a:xfrm>
                  <a:prstGeom prst="rect">
                    <a:avLst/>
                  </a:prstGeom>
                </pic:spPr>
              </pic:pic>
            </a:graphicData>
          </a:graphic>
        </wp:anchor>
      </w:drawing>
    </w:r>
    <w:r>
      <w:rPr>
        <w:b/>
        <w:color w:val="365F91" w:themeColor="accent1" w:themeShade="BF"/>
        <w:sz w:val="28"/>
      </w:rPr>
      <w:t>HEDONIC TRAVEL D. O. O.</w:t>
    </w:r>
  </w:p>
  <w:p w:rsidR="00D33993" w:rsidRDefault="00D33993">
    <w:pPr>
      <w:pStyle w:val="Header"/>
      <w:tabs>
        <w:tab w:val="clear" w:pos="4680"/>
        <w:tab w:val="clear" w:pos="9360"/>
      </w:tabs>
      <w:jc w:val="right"/>
      <w:rPr>
        <w:b/>
        <w:color w:val="365F91" w:themeColor="accent1" w:themeShade="BF"/>
        <w:sz w:val="20"/>
      </w:rPr>
    </w:pPr>
    <w:proofErr w:type="spellStart"/>
    <w:r>
      <w:rPr>
        <w:b/>
        <w:color w:val="365F91" w:themeColor="accent1" w:themeShade="BF"/>
        <w:sz w:val="20"/>
      </w:rPr>
      <w:t>Gavrila</w:t>
    </w:r>
    <w:proofErr w:type="spellEnd"/>
    <w:r>
      <w:rPr>
        <w:b/>
        <w:color w:val="365F91" w:themeColor="accent1" w:themeShade="BF"/>
        <w:sz w:val="20"/>
      </w:rPr>
      <w:t xml:space="preserve"> </w:t>
    </w:r>
    <w:proofErr w:type="spellStart"/>
    <w:r>
      <w:rPr>
        <w:b/>
        <w:color w:val="365F91" w:themeColor="accent1" w:themeShade="BF"/>
        <w:sz w:val="20"/>
      </w:rPr>
      <w:t>Principa</w:t>
    </w:r>
    <w:proofErr w:type="spellEnd"/>
    <w:r>
      <w:rPr>
        <w:b/>
        <w:color w:val="365F91" w:themeColor="accent1" w:themeShade="BF"/>
        <w:sz w:val="20"/>
      </w:rPr>
      <w:t xml:space="preserve"> br. 52, 11000 Beograd</w:t>
    </w:r>
  </w:p>
  <w:p w:rsidR="00D33993" w:rsidRDefault="00D33993">
    <w:pPr>
      <w:pStyle w:val="Header"/>
      <w:tabs>
        <w:tab w:val="clear" w:pos="4680"/>
        <w:tab w:val="clear" w:pos="9360"/>
      </w:tabs>
      <w:ind w:left="1440"/>
      <w:jc w:val="right"/>
      <w:rPr>
        <w:b/>
        <w:color w:val="365F91" w:themeColor="accent1" w:themeShade="BF"/>
        <w:sz w:val="20"/>
      </w:rPr>
    </w:pPr>
    <w:r>
      <w:rPr>
        <w:b/>
        <w:color w:val="365F91" w:themeColor="accent1" w:themeShade="BF"/>
        <w:sz w:val="20"/>
      </w:rPr>
      <w:tab/>
    </w:r>
    <w:r>
      <w:rPr>
        <w:b/>
        <w:color w:val="365F91" w:themeColor="accent1" w:themeShade="BF"/>
        <w:sz w:val="20"/>
      </w:rPr>
      <w:tab/>
    </w:r>
    <w:r>
      <w:rPr>
        <w:b/>
        <w:color w:val="365F91" w:themeColor="accent1" w:themeShade="BF"/>
        <w:sz w:val="20"/>
      </w:rPr>
      <w:tab/>
    </w:r>
    <w:r>
      <w:rPr>
        <w:b/>
        <w:color w:val="365F91" w:themeColor="accent1" w:themeShade="BF"/>
        <w:sz w:val="20"/>
      </w:rPr>
      <w:tab/>
    </w:r>
    <w:r>
      <w:rPr>
        <w:b/>
        <w:color w:val="365F91" w:themeColor="accent1" w:themeShade="BF"/>
        <w:sz w:val="20"/>
      </w:rPr>
      <w:tab/>
    </w:r>
    <w:proofErr w:type="spellStart"/>
    <w:r>
      <w:rPr>
        <w:b/>
        <w:color w:val="365F91" w:themeColor="accent1" w:themeShade="BF"/>
        <w:sz w:val="20"/>
      </w:rPr>
      <w:t>Licenca</w:t>
    </w:r>
    <w:proofErr w:type="spellEnd"/>
    <w:r>
      <w:rPr>
        <w:b/>
        <w:color w:val="365F91" w:themeColor="accent1" w:themeShade="BF"/>
        <w:sz w:val="20"/>
      </w:rPr>
      <w:t xml:space="preserve"> A </w:t>
    </w:r>
    <w:proofErr w:type="spellStart"/>
    <w:r>
      <w:rPr>
        <w:b/>
        <w:color w:val="365F91" w:themeColor="accent1" w:themeShade="BF"/>
        <w:sz w:val="20"/>
      </w:rPr>
      <w:t>kategorije</w:t>
    </w:r>
    <w:proofErr w:type="spellEnd"/>
    <w:r>
      <w:rPr>
        <w:b/>
        <w:color w:val="365F91" w:themeColor="accent1" w:themeShade="BF"/>
        <w:sz w:val="20"/>
      </w:rPr>
      <w:t xml:space="preserve"> OTP 103/2021 od 08.10.2021. go</w:t>
    </w:r>
    <w:r>
      <w:rPr>
        <w:b/>
        <w:color w:val="365F91" w:themeColor="accent1" w:themeShade="BF"/>
        <w:sz w:val="20"/>
      </w:rPr>
      <w:tab/>
    </w:r>
  </w:p>
  <w:p w:rsidR="00D33993" w:rsidRDefault="00D33993">
    <w:pPr>
      <w:pStyle w:val="Header"/>
      <w:tabs>
        <w:tab w:val="clear" w:pos="4680"/>
        <w:tab w:val="clear" w:pos="9360"/>
      </w:tabs>
      <w:jc w:val="right"/>
      <w:rPr>
        <w:b/>
        <w:color w:val="365F91" w:themeColor="accent1" w:themeShade="BF"/>
        <w:sz w:val="20"/>
      </w:rPr>
    </w:pPr>
    <w:r>
      <w:rPr>
        <w:b/>
        <w:color w:val="365F91" w:themeColor="accent1" w:themeShade="BF"/>
        <w:sz w:val="20"/>
      </w:rPr>
      <w:t>PIB: 101440972; MB: 17038001</w:t>
    </w:r>
  </w:p>
  <w:p w:rsidR="00D33993" w:rsidRDefault="00D33993">
    <w:pPr>
      <w:pStyle w:val="Header"/>
      <w:tabs>
        <w:tab w:val="clear" w:pos="4680"/>
        <w:tab w:val="clear" w:pos="9360"/>
      </w:tabs>
      <w:jc w:val="right"/>
      <w:rPr>
        <w:b/>
        <w:color w:val="365F91" w:themeColor="accent1" w:themeShade="BF"/>
        <w:sz w:val="20"/>
      </w:rPr>
    </w:pPr>
    <w:r>
      <w:rPr>
        <w:b/>
        <w:color w:val="365F91" w:themeColor="accent1" w:themeShade="BF"/>
        <w:sz w:val="20"/>
      </w:rPr>
      <w:t xml:space="preserve">T: +381 11 366 00 22; M: +381 60 366 00 22 </w:t>
    </w:r>
  </w:p>
  <w:p w:rsidR="00D33993" w:rsidRDefault="00D33993">
    <w:pPr>
      <w:pStyle w:val="Header"/>
      <w:tabs>
        <w:tab w:val="clear" w:pos="4680"/>
        <w:tab w:val="clear" w:pos="9360"/>
      </w:tabs>
      <w:jc w:val="right"/>
      <w:rPr>
        <w:b/>
        <w:color w:val="365F91" w:themeColor="accent1" w:themeShade="BF"/>
        <w:sz w:val="20"/>
      </w:rPr>
    </w:pPr>
    <w:proofErr w:type="spellStart"/>
    <w:r>
      <w:rPr>
        <w:b/>
        <w:color w:val="365F91" w:themeColor="accent1" w:themeShade="BF"/>
        <w:sz w:val="20"/>
      </w:rPr>
      <w:t>Račun</w:t>
    </w:r>
    <w:proofErr w:type="spellEnd"/>
    <w:r>
      <w:rPr>
        <w:b/>
        <w:color w:val="365F91" w:themeColor="accent1" w:themeShade="BF"/>
        <w:sz w:val="20"/>
      </w:rPr>
      <w:t>: 160 – 417069 – 72</w:t>
    </w:r>
  </w:p>
  <w:p w:rsidR="00D33993" w:rsidRDefault="00D33993">
    <w:pPr>
      <w:pStyle w:val="Header"/>
      <w:tabs>
        <w:tab w:val="clear" w:pos="4680"/>
        <w:tab w:val="clear" w:pos="9360"/>
      </w:tabs>
      <w:jc w:val="right"/>
      <w:rPr>
        <w:b/>
        <w:color w:val="365F91" w:themeColor="accent1" w:themeShade="BF"/>
        <w:sz w:val="20"/>
      </w:rPr>
    </w:pPr>
    <w:r>
      <w:rPr>
        <w:b/>
        <w:color w:val="365F91" w:themeColor="accent1" w:themeShade="BF"/>
        <w:sz w:val="20"/>
      </w:rPr>
      <w:t xml:space="preserve">Email: </w:t>
    </w:r>
    <w:proofErr w:type="gramStart"/>
    <w:r>
      <w:rPr>
        <w:b/>
        <w:color w:val="365F91" w:themeColor="accent1" w:themeShade="BF"/>
        <w:sz w:val="20"/>
      </w:rPr>
      <w:t>info@hedonictravel.rs ;</w:t>
    </w:r>
    <w:proofErr w:type="gramEnd"/>
    <w:r>
      <w:rPr>
        <w:b/>
        <w:color w:val="365F91" w:themeColor="accent1" w:themeShade="BF"/>
        <w:sz w:val="20"/>
      </w:rPr>
      <w:t xml:space="preserve"> website: </w:t>
    </w:r>
    <w:hyperlink r:id="rId2" w:history="1">
      <w:r>
        <w:rPr>
          <w:rStyle w:val="Hyperlink"/>
          <w:b/>
          <w:color w:val="365F91" w:themeColor="accent1" w:themeShade="BF"/>
          <w:sz w:val="20"/>
        </w:rPr>
        <w:t>www.hedonictravel.rs</w:t>
      </w:r>
    </w:hyperlink>
  </w:p>
  <w:p w:rsidR="00D33993" w:rsidRDefault="00D3399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15D24C3"/>
    <w:multiLevelType w:val="singleLevel"/>
    <w:tmpl w:val="044AFAB4"/>
    <w:lvl w:ilvl="0">
      <w:start w:val="2"/>
      <w:numFmt w:val="decimal"/>
      <w:suff w:val="space"/>
      <w:lvlText w:val="%1."/>
      <w:lvlJc w:val="left"/>
      <w:rPr>
        <w:b/>
        <w:i w:val="0"/>
      </w:rPr>
    </w:lvl>
  </w:abstractNum>
  <w:abstractNum w:abstractNumId="1">
    <w:nsid w:val="058B4BA3"/>
    <w:multiLevelType w:val="multilevel"/>
    <w:tmpl w:val="058B4BA3"/>
    <w:lvl w:ilvl="0">
      <w:start w:val="1"/>
      <w:numFmt w:val="bullet"/>
      <w:lvlText w:val=""/>
      <w:lvlJc w:val="left"/>
      <w:pPr>
        <w:ind w:left="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2">
    <w:nsid w:val="4EF37475"/>
    <w:multiLevelType w:val="multilevel"/>
    <w:tmpl w:val="E6D40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1DD4A18"/>
    <w:multiLevelType w:val="multilevel"/>
    <w:tmpl w:val="9E105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6344530"/>
    <w:multiLevelType w:val="multilevel"/>
    <w:tmpl w:val="56344530"/>
    <w:lvl w:ilvl="0">
      <w:start w:val="1"/>
      <w:numFmt w:val="bullet"/>
      <w:lvlText w:val=""/>
      <w:lvlJc w:val="left"/>
      <w:pPr>
        <w:ind w:left="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5">
    <w:nsid w:val="60920AF9"/>
    <w:multiLevelType w:val="multilevel"/>
    <w:tmpl w:val="60920AF9"/>
    <w:lvl w:ilvl="0">
      <w:start w:val="1"/>
      <w:numFmt w:val="bullet"/>
      <w:lvlText w:val=""/>
      <w:lvlJc w:val="left"/>
      <w:pPr>
        <w:ind w:left="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6">
    <w:nsid w:val="6254775E"/>
    <w:multiLevelType w:val="hybridMultilevel"/>
    <w:tmpl w:val="0AEA17C6"/>
    <w:lvl w:ilvl="0" w:tplc="BA4EF13C">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7">
    <w:nsid w:val="6728425D"/>
    <w:multiLevelType w:val="multilevel"/>
    <w:tmpl w:val="6728425D"/>
    <w:lvl w:ilvl="0">
      <w:numFmt w:val="bullet"/>
      <w:lvlText w:val="-"/>
      <w:lvlJc w:val="left"/>
      <w:pPr>
        <w:ind w:left="100" w:hanging="132"/>
      </w:pPr>
      <w:rPr>
        <w:rFonts w:ascii="Cambria" w:eastAsia="Cambria" w:hAnsi="Cambria" w:cs="Cambria" w:hint="default"/>
        <w:color w:val="09225F"/>
        <w:w w:val="100"/>
        <w:sz w:val="24"/>
        <w:szCs w:val="24"/>
        <w:lang w:val="hr-HR" w:eastAsia="en-US" w:bidi="ar-S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7E2A5DA1"/>
    <w:multiLevelType w:val="multilevel"/>
    <w:tmpl w:val="7E2A5DA1"/>
    <w:lvl w:ilvl="0">
      <w:start w:val="1"/>
      <w:numFmt w:val="bullet"/>
      <w:lvlText w:val=""/>
      <w:lvlJc w:val="left"/>
      <w:pPr>
        <w:ind w:left="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num w:numId="1">
    <w:abstractNumId w:val="0"/>
  </w:num>
  <w:num w:numId="2">
    <w:abstractNumId w:val="8"/>
  </w:num>
  <w:num w:numId="3">
    <w:abstractNumId w:val="7"/>
  </w:num>
  <w:num w:numId="4">
    <w:abstractNumId w:val="1"/>
  </w:num>
  <w:num w:numId="5">
    <w:abstractNumId w:val="5"/>
  </w:num>
  <w:num w:numId="6">
    <w:abstractNumId w:val="4"/>
  </w:num>
  <w:num w:numId="7">
    <w:abstractNumId w:val="6"/>
  </w:num>
  <w:num w:numId="8">
    <w:abstractNumId w:val="2"/>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1091E"/>
    <w:rsid w:val="000055CD"/>
    <w:rsid w:val="00016A2D"/>
    <w:rsid w:val="00020EE9"/>
    <w:rsid w:val="000309F0"/>
    <w:rsid w:val="00035D34"/>
    <w:rsid w:val="00052A2C"/>
    <w:rsid w:val="000B606A"/>
    <w:rsid w:val="000B633A"/>
    <w:rsid w:val="000F72A4"/>
    <w:rsid w:val="001011C2"/>
    <w:rsid w:val="00106961"/>
    <w:rsid w:val="00122CC3"/>
    <w:rsid w:val="00140DE9"/>
    <w:rsid w:val="00153ADC"/>
    <w:rsid w:val="00190C4E"/>
    <w:rsid w:val="00193ECF"/>
    <w:rsid w:val="00194941"/>
    <w:rsid w:val="001D7766"/>
    <w:rsid w:val="001E5CB9"/>
    <w:rsid w:val="002054A0"/>
    <w:rsid w:val="00213E57"/>
    <w:rsid w:val="002143D3"/>
    <w:rsid w:val="00215974"/>
    <w:rsid w:val="0022307C"/>
    <w:rsid w:val="00243532"/>
    <w:rsid w:val="002D11CA"/>
    <w:rsid w:val="002E21CA"/>
    <w:rsid w:val="002E564F"/>
    <w:rsid w:val="002F7D21"/>
    <w:rsid w:val="003606EB"/>
    <w:rsid w:val="00373E9C"/>
    <w:rsid w:val="003764FE"/>
    <w:rsid w:val="00385830"/>
    <w:rsid w:val="00392E45"/>
    <w:rsid w:val="003B644A"/>
    <w:rsid w:val="003C059E"/>
    <w:rsid w:val="004776C6"/>
    <w:rsid w:val="00481592"/>
    <w:rsid w:val="00485155"/>
    <w:rsid w:val="004961FD"/>
    <w:rsid w:val="004B465A"/>
    <w:rsid w:val="004C1897"/>
    <w:rsid w:val="004E4141"/>
    <w:rsid w:val="004F692A"/>
    <w:rsid w:val="00500ED8"/>
    <w:rsid w:val="0050599B"/>
    <w:rsid w:val="00513A16"/>
    <w:rsid w:val="00514B70"/>
    <w:rsid w:val="0052570F"/>
    <w:rsid w:val="00545A36"/>
    <w:rsid w:val="005A5BA0"/>
    <w:rsid w:val="005B274A"/>
    <w:rsid w:val="005C3D21"/>
    <w:rsid w:val="005D1B28"/>
    <w:rsid w:val="005E2442"/>
    <w:rsid w:val="005E3ED5"/>
    <w:rsid w:val="005F4F88"/>
    <w:rsid w:val="005F595D"/>
    <w:rsid w:val="00606ED1"/>
    <w:rsid w:val="0062162E"/>
    <w:rsid w:val="00637B8E"/>
    <w:rsid w:val="00650264"/>
    <w:rsid w:val="0066700B"/>
    <w:rsid w:val="00671492"/>
    <w:rsid w:val="00685D13"/>
    <w:rsid w:val="00690509"/>
    <w:rsid w:val="006D0253"/>
    <w:rsid w:val="006E0E0D"/>
    <w:rsid w:val="006F20E1"/>
    <w:rsid w:val="007433C4"/>
    <w:rsid w:val="00752171"/>
    <w:rsid w:val="00755E8A"/>
    <w:rsid w:val="007F2134"/>
    <w:rsid w:val="0081091E"/>
    <w:rsid w:val="00827658"/>
    <w:rsid w:val="00827F5C"/>
    <w:rsid w:val="008305D0"/>
    <w:rsid w:val="00842A81"/>
    <w:rsid w:val="00843A03"/>
    <w:rsid w:val="00850F1F"/>
    <w:rsid w:val="00853355"/>
    <w:rsid w:val="00912FF0"/>
    <w:rsid w:val="0092157A"/>
    <w:rsid w:val="00922799"/>
    <w:rsid w:val="00923F6A"/>
    <w:rsid w:val="00930A17"/>
    <w:rsid w:val="00957D6F"/>
    <w:rsid w:val="009607C6"/>
    <w:rsid w:val="009A06BA"/>
    <w:rsid w:val="009B050F"/>
    <w:rsid w:val="009B3614"/>
    <w:rsid w:val="009B6D79"/>
    <w:rsid w:val="009C0D57"/>
    <w:rsid w:val="009E372B"/>
    <w:rsid w:val="009F28AE"/>
    <w:rsid w:val="00A07F8E"/>
    <w:rsid w:val="00A111A4"/>
    <w:rsid w:val="00A2249B"/>
    <w:rsid w:val="00A565BD"/>
    <w:rsid w:val="00A70BA0"/>
    <w:rsid w:val="00A771E4"/>
    <w:rsid w:val="00AB2DB6"/>
    <w:rsid w:val="00AD72EE"/>
    <w:rsid w:val="00B10D8A"/>
    <w:rsid w:val="00B2359A"/>
    <w:rsid w:val="00B371AF"/>
    <w:rsid w:val="00B51A8A"/>
    <w:rsid w:val="00B57AB5"/>
    <w:rsid w:val="00B607D3"/>
    <w:rsid w:val="00BB5588"/>
    <w:rsid w:val="00BC5415"/>
    <w:rsid w:val="00BE6D44"/>
    <w:rsid w:val="00BF3A10"/>
    <w:rsid w:val="00C13C0F"/>
    <w:rsid w:val="00C22654"/>
    <w:rsid w:val="00C55314"/>
    <w:rsid w:val="00C65837"/>
    <w:rsid w:val="00C967B0"/>
    <w:rsid w:val="00CC4F72"/>
    <w:rsid w:val="00CD391F"/>
    <w:rsid w:val="00D12938"/>
    <w:rsid w:val="00D3099F"/>
    <w:rsid w:val="00D32720"/>
    <w:rsid w:val="00D33993"/>
    <w:rsid w:val="00D54699"/>
    <w:rsid w:val="00D87299"/>
    <w:rsid w:val="00DA211C"/>
    <w:rsid w:val="00DA2F3F"/>
    <w:rsid w:val="00E05C1A"/>
    <w:rsid w:val="00E262F4"/>
    <w:rsid w:val="00E30877"/>
    <w:rsid w:val="00E67046"/>
    <w:rsid w:val="00EE10D9"/>
    <w:rsid w:val="00F42FCD"/>
    <w:rsid w:val="00F67C2F"/>
    <w:rsid w:val="00F72740"/>
    <w:rsid w:val="00FB4412"/>
    <w:rsid w:val="00FE576C"/>
    <w:rsid w:val="00FF4CF2"/>
    <w:rsid w:val="0ECF17FF"/>
    <w:rsid w:val="1991608E"/>
    <w:rsid w:val="6685598E"/>
    <w:rsid w:val="7D83413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06A"/>
    <w:pPr>
      <w:spacing w:after="200" w:line="276" w:lineRule="auto"/>
    </w:pPr>
    <w:rPr>
      <w:sz w:val="22"/>
      <w:szCs w:val="22"/>
    </w:rPr>
  </w:style>
  <w:style w:type="paragraph" w:styleId="Heading2">
    <w:name w:val="heading 2"/>
    <w:basedOn w:val="Normal"/>
    <w:next w:val="Normal"/>
    <w:link w:val="Heading2Char"/>
    <w:uiPriority w:val="9"/>
    <w:semiHidden/>
    <w:unhideWhenUsed/>
    <w:qFormat/>
    <w:rsid w:val="000B606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0B606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0B606A"/>
    <w:pPr>
      <w:widowControl w:val="0"/>
      <w:autoSpaceDE w:val="0"/>
      <w:autoSpaceDN w:val="0"/>
      <w:spacing w:after="0" w:line="240" w:lineRule="auto"/>
      <w:ind w:left="100"/>
    </w:pPr>
    <w:rPr>
      <w:rFonts w:ascii="Cambria" w:eastAsia="Cambria" w:hAnsi="Cambria" w:cs="Cambria"/>
      <w:sz w:val="24"/>
      <w:szCs w:val="24"/>
      <w:lang w:val="hr-HR"/>
    </w:rPr>
  </w:style>
  <w:style w:type="character" w:styleId="Emphasis">
    <w:name w:val="Emphasis"/>
    <w:basedOn w:val="DefaultParagraphFont"/>
    <w:uiPriority w:val="20"/>
    <w:qFormat/>
    <w:rsid w:val="000B606A"/>
    <w:rPr>
      <w:i/>
      <w:iCs/>
    </w:rPr>
  </w:style>
  <w:style w:type="paragraph" w:styleId="Footer">
    <w:name w:val="footer"/>
    <w:basedOn w:val="Normal"/>
    <w:link w:val="FooterChar"/>
    <w:uiPriority w:val="99"/>
    <w:unhideWhenUsed/>
    <w:rsid w:val="000B606A"/>
    <w:pPr>
      <w:tabs>
        <w:tab w:val="center" w:pos="4680"/>
        <w:tab w:val="right" w:pos="9360"/>
      </w:tabs>
      <w:spacing w:after="0" w:line="240" w:lineRule="auto"/>
    </w:pPr>
  </w:style>
  <w:style w:type="paragraph" w:styleId="Header">
    <w:name w:val="header"/>
    <w:basedOn w:val="Normal"/>
    <w:link w:val="HeaderChar"/>
    <w:uiPriority w:val="99"/>
    <w:unhideWhenUsed/>
    <w:qFormat/>
    <w:rsid w:val="000B606A"/>
    <w:pPr>
      <w:tabs>
        <w:tab w:val="center" w:pos="4680"/>
        <w:tab w:val="right" w:pos="9360"/>
      </w:tabs>
      <w:spacing w:after="0" w:line="240" w:lineRule="auto"/>
    </w:pPr>
  </w:style>
  <w:style w:type="character" w:styleId="Hyperlink">
    <w:name w:val="Hyperlink"/>
    <w:basedOn w:val="DefaultParagraphFont"/>
    <w:uiPriority w:val="99"/>
    <w:unhideWhenUsed/>
    <w:qFormat/>
    <w:rsid w:val="000B606A"/>
    <w:rPr>
      <w:color w:val="0000FF"/>
      <w:u w:val="single"/>
    </w:rPr>
  </w:style>
  <w:style w:type="paragraph" w:styleId="NormalWeb">
    <w:name w:val="Normal (Web)"/>
    <w:basedOn w:val="Normal"/>
    <w:uiPriority w:val="99"/>
    <w:unhideWhenUsed/>
    <w:qFormat/>
    <w:rsid w:val="000B60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B606A"/>
    <w:rPr>
      <w:b/>
      <w:bCs/>
    </w:rPr>
  </w:style>
  <w:style w:type="table" w:styleId="MediumGrid1-Accent1">
    <w:name w:val="Medium Grid 1 Accent 1"/>
    <w:basedOn w:val="TableNormal"/>
    <w:uiPriority w:val="67"/>
    <w:rsid w:val="000B606A"/>
    <w:tblPr>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customStyle="1" w:styleId="Heading3Char">
    <w:name w:val="Heading 3 Char"/>
    <w:basedOn w:val="DefaultParagraphFont"/>
    <w:link w:val="Heading3"/>
    <w:uiPriority w:val="9"/>
    <w:rsid w:val="000B606A"/>
    <w:rPr>
      <w:rFonts w:ascii="Times New Roman" w:eastAsia="Times New Roman" w:hAnsi="Times New Roman" w:cs="Times New Roman"/>
      <w:b/>
      <w:bCs/>
      <w:sz w:val="27"/>
      <w:szCs w:val="27"/>
    </w:rPr>
  </w:style>
  <w:style w:type="paragraph" w:styleId="ListParagraph">
    <w:name w:val="List Paragraph"/>
    <w:basedOn w:val="Normal"/>
    <w:uiPriority w:val="34"/>
    <w:qFormat/>
    <w:rsid w:val="000B606A"/>
    <w:pPr>
      <w:ind w:left="720"/>
      <w:contextualSpacing/>
    </w:pPr>
  </w:style>
  <w:style w:type="character" w:customStyle="1" w:styleId="Heading2Char">
    <w:name w:val="Heading 2 Char"/>
    <w:basedOn w:val="DefaultParagraphFont"/>
    <w:link w:val="Heading2"/>
    <w:uiPriority w:val="9"/>
    <w:semiHidden/>
    <w:rsid w:val="000B606A"/>
    <w:rPr>
      <w:rFonts w:asciiTheme="majorHAnsi" w:eastAsiaTheme="majorEastAsia" w:hAnsiTheme="majorHAnsi" w:cstheme="majorBidi"/>
      <w:b/>
      <w:bCs/>
      <w:color w:val="4F81BD" w:themeColor="accent1"/>
      <w:sz w:val="26"/>
      <w:szCs w:val="26"/>
    </w:rPr>
  </w:style>
  <w:style w:type="character" w:customStyle="1" w:styleId="BodyTextChar">
    <w:name w:val="Body Text Char"/>
    <w:basedOn w:val="DefaultParagraphFont"/>
    <w:link w:val="BodyText"/>
    <w:uiPriority w:val="1"/>
    <w:qFormat/>
    <w:rsid w:val="000B606A"/>
    <w:rPr>
      <w:rFonts w:ascii="Cambria" w:eastAsia="Cambria" w:hAnsi="Cambria" w:cs="Cambria"/>
      <w:sz w:val="24"/>
      <w:szCs w:val="24"/>
      <w:lang w:val="hr-HR"/>
    </w:rPr>
  </w:style>
  <w:style w:type="character" w:customStyle="1" w:styleId="y2iqfc">
    <w:name w:val="y2iqfc"/>
    <w:basedOn w:val="DefaultParagraphFont"/>
    <w:rsid w:val="000B606A"/>
  </w:style>
  <w:style w:type="paragraph" w:styleId="NoSpacing">
    <w:name w:val="No Spacing"/>
    <w:uiPriority w:val="1"/>
    <w:qFormat/>
    <w:rsid w:val="000B606A"/>
    <w:pPr>
      <w:widowControl w:val="0"/>
      <w:autoSpaceDE w:val="0"/>
      <w:autoSpaceDN w:val="0"/>
    </w:pPr>
    <w:rPr>
      <w:rFonts w:ascii="Cambria" w:eastAsia="Cambria" w:hAnsi="Cambria" w:cs="Cambria"/>
      <w:sz w:val="22"/>
      <w:szCs w:val="22"/>
      <w:lang w:val="hr-HR"/>
    </w:rPr>
  </w:style>
  <w:style w:type="character" w:customStyle="1" w:styleId="HeaderChar">
    <w:name w:val="Header Char"/>
    <w:basedOn w:val="DefaultParagraphFont"/>
    <w:link w:val="Header"/>
    <w:uiPriority w:val="99"/>
    <w:rsid w:val="000B606A"/>
  </w:style>
  <w:style w:type="character" w:customStyle="1" w:styleId="FooterChar">
    <w:name w:val="Footer Char"/>
    <w:basedOn w:val="DefaultParagraphFont"/>
    <w:link w:val="Footer"/>
    <w:uiPriority w:val="99"/>
    <w:rsid w:val="000B606A"/>
  </w:style>
  <w:style w:type="paragraph" w:styleId="BalloonText">
    <w:name w:val="Balloon Text"/>
    <w:basedOn w:val="Normal"/>
    <w:link w:val="BalloonTextChar"/>
    <w:uiPriority w:val="99"/>
    <w:semiHidden/>
    <w:unhideWhenUsed/>
    <w:rsid w:val="00D309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099F"/>
    <w:rPr>
      <w:rFonts w:ascii="Tahoma" w:hAnsi="Tahoma" w:cs="Tahoma"/>
      <w:sz w:val="16"/>
      <w:szCs w:val="16"/>
    </w:rPr>
  </w:style>
  <w:style w:type="paragraph" w:customStyle="1" w:styleId="cvgsua">
    <w:name w:val="cvgsua"/>
    <w:basedOn w:val="Normal"/>
    <w:rsid w:val="00A111A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ypena">
    <w:name w:val="oypena"/>
    <w:basedOn w:val="DefaultParagraphFont"/>
    <w:rsid w:val="00A111A4"/>
  </w:style>
  <w:style w:type="character" w:customStyle="1" w:styleId="UnresolvedMention">
    <w:name w:val="Unresolved Mention"/>
    <w:basedOn w:val="DefaultParagraphFont"/>
    <w:uiPriority w:val="99"/>
    <w:semiHidden/>
    <w:unhideWhenUsed/>
    <w:rsid w:val="00EE10D9"/>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83002074">
      <w:bodyDiv w:val="1"/>
      <w:marLeft w:val="0"/>
      <w:marRight w:val="0"/>
      <w:marTop w:val="0"/>
      <w:marBottom w:val="0"/>
      <w:divBdr>
        <w:top w:val="none" w:sz="0" w:space="0" w:color="auto"/>
        <w:left w:val="none" w:sz="0" w:space="0" w:color="auto"/>
        <w:bottom w:val="none" w:sz="0" w:space="0" w:color="auto"/>
        <w:right w:val="none" w:sz="0" w:space="0" w:color="auto"/>
      </w:divBdr>
    </w:div>
    <w:div w:id="890921822">
      <w:bodyDiv w:val="1"/>
      <w:marLeft w:val="0"/>
      <w:marRight w:val="0"/>
      <w:marTop w:val="0"/>
      <w:marBottom w:val="0"/>
      <w:divBdr>
        <w:top w:val="none" w:sz="0" w:space="0" w:color="auto"/>
        <w:left w:val="none" w:sz="0" w:space="0" w:color="auto"/>
        <w:bottom w:val="none" w:sz="0" w:space="0" w:color="auto"/>
        <w:right w:val="none" w:sz="0" w:space="0" w:color="auto"/>
      </w:divBdr>
    </w:div>
    <w:div w:id="1243104367">
      <w:bodyDiv w:val="1"/>
      <w:marLeft w:val="0"/>
      <w:marRight w:val="0"/>
      <w:marTop w:val="0"/>
      <w:marBottom w:val="0"/>
      <w:divBdr>
        <w:top w:val="none" w:sz="0" w:space="0" w:color="auto"/>
        <w:left w:val="none" w:sz="0" w:space="0" w:color="auto"/>
        <w:bottom w:val="none" w:sz="0" w:space="0" w:color="auto"/>
        <w:right w:val="none" w:sz="0" w:space="0" w:color="auto"/>
      </w:divBdr>
    </w:div>
    <w:div w:id="1441342513">
      <w:bodyDiv w:val="1"/>
      <w:marLeft w:val="0"/>
      <w:marRight w:val="0"/>
      <w:marTop w:val="0"/>
      <w:marBottom w:val="0"/>
      <w:divBdr>
        <w:top w:val="none" w:sz="0" w:space="0" w:color="auto"/>
        <w:left w:val="none" w:sz="0" w:space="0" w:color="auto"/>
        <w:bottom w:val="none" w:sz="0" w:space="0" w:color="auto"/>
        <w:right w:val="none" w:sz="0" w:space="0" w:color="auto"/>
      </w:divBdr>
    </w:div>
    <w:div w:id="1444376314">
      <w:bodyDiv w:val="1"/>
      <w:marLeft w:val="0"/>
      <w:marRight w:val="0"/>
      <w:marTop w:val="0"/>
      <w:marBottom w:val="0"/>
      <w:divBdr>
        <w:top w:val="none" w:sz="0" w:space="0" w:color="auto"/>
        <w:left w:val="none" w:sz="0" w:space="0" w:color="auto"/>
        <w:bottom w:val="none" w:sz="0" w:space="0" w:color="auto"/>
        <w:right w:val="none" w:sz="0" w:space="0" w:color="auto"/>
      </w:divBdr>
    </w:div>
    <w:div w:id="21338622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quamarehotel.g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office@milenijum-osiguranje.rs" TargetMode="External"/><Relationship Id="rId4" Type="http://schemas.openxmlformats.org/officeDocument/2006/relationships/settings" Target="settings.xml"/><Relationship Id="rId9" Type="http://schemas.openxmlformats.org/officeDocument/2006/relationships/hyperlink" Target="https://www.aquamarehotel.g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www.hedonictravel.rs"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0175CB-7F65-46F5-B6A2-3F7BE71DD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834</TotalTime>
  <Pages>6</Pages>
  <Words>2281</Words>
  <Characters>13003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dc:creator>
  <cp:lastModifiedBy>HEDONIC</cp:lastModifiedBy>
  <cp:revision>50</cp:revision>
  <cp:lastPrinted>2025-10-07T13:19:00Z</cp:lastPrinted>
  <dcterms:created xsi:type="dcterms:W3CDTF">2023-09-16T07:51:00Z</dcterms:created>
  <dcterms:modified xsi:type="dcterms:W3CDTF">2026-09-28T11:17:00Z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1033-12.2.0.13266</vt:lpwstr>
  </property>
  <property fmtid="{D5CDD505-2E9C-101B-9397-08002B2CF9AE}" pid="3" name="ICV">
    <vt:lpwstr>B1151A03BFB6411E9369720B7753DA1A_12</vt:lpwstr>
  </property>
</Properties>
</file>