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LightShading-Accent1"/>
        <w:tblW w:w="0" w:type="auto"/>
        <w:tblInd w:w="18" w:type="dxa"/>
        <w:tblLook w:val="0000"/>
      </w:tblPr>
      <w:tblGrid>
        <w:gridCol w:w="10530"/>
      </w:tblGrid>
      <w:tr w:rsidR="000D0E38" w:rsidTr="000D0E38">
        <w:trPr>
          <w:cnfStyle w:val="000000100000"/>
          <w:trHeight w:val="540"/>
        </w:trPr>
        <w:tc>
          <w:tcPr>
            <w:cnfStyle w:val="000010000000"/>
            <w:tcW w:w="10530" w:type="dxa"/>
          </w:tcPr>
          <w:p w:rsidR="006F46C8" w:rsidRDefault="006F46C8" w:rsidP="006F46C8">
            <w:pPr>
              <w:ind w:left="-18"/>
              <w:jc w:val="center"/>
              <w:rPr>
                <w:rFonts w:asciiTheme="majorHAnsi" w:hAnsiTheme="majorHAnsi"/>
                <w:b/>
                <w:sz w:val="48"/>
                <w:szCs w:val="48"/>
              </w:rPr>
            </w:pPr>
            <w:proofErr w:type="spellStart"/>
            <w:r w:rsidRPr="006F46C8">
              <w:rPr>
                <w:rFonts w:asciiTheme="majorHAnsi" w:hAnsiTheme="majorHAnsi"/>
                <w:b/>
                <w:sz w:val="48"/>
                <w:szCs w:val="48"/>
              </w:rPr>
              <w:t>Tragovima</w:t>
            </w:r>
            <w:proofErr w:type="spellEnd"/>
            <w:r w:rsidRPr="006F46C8">
              <w:rPr>
                <w:rFonts w:asciiTheme="majorHAnsi" w:hAnsiTheme="majorHAnsi"/>
                <w:b/>
                <w:sz w:val="48"/>
                <w:szCs w:val="48"/>
              </w:rPr>
              <w:t xml:space="preserve"> </w:t>
            </w:r>
            <w:proofErr w:type="spellStart"/>
            <w:r w:rsidRPr="006F46C8">
              <w:rPr>
                <w:rFonts w:asciiTheme="majorHAnsi" w:hAnsiTheme="majorHAnsi"/>
                <w:b/>
                <w:sz w:val="48"/>
                <w:szCs w:val="48"/>
              </w:rPr>
              <w:t>rimskih</w:t>
            </w:r>
            <w:proofErr w:type="spellEnd"/>
            <w:r w:rsidRPr="006F46C8">
              <w:rPr>
                <w:rFonts w:asciiTheme="majorHAnsi" w:hAnsiTheme="majorHAnsi"/>
                <w:b/>
                <w:sz w:val="48"/>
                <w:szCs w:val="48"/>
              </w:rPr>
              <w:t xml:space="preserve"> </w:t>
            </w:r>
            <w:proofErr w:type="spellStart"/>
            <w:r w:rsidRPr="006F46C8">
              <w:rPr>
                <w:rFonts w:asciiTheme="majorHAnsi" w:hAnsiTheme="majorHAnsi"/>
                <w:b/>
                <w:sz w:val="48"/>
                <w:szCs w:val="48"/>
              </w:rPr>
              <w:t>careva</w:t>
            </w:r>
            <w:proofErr w:type="spellEnd"/>
            <w:r w:rsidRPr="006F46C8">
              <w:rPr>
                <w:rFonts w:asciiTheme="majorHAnsi" w:hAnsiTheme="majorHAnsi"/>
                <w:b/>
                <w:sz w:val="48"/>
                <w:szCs w:val="48"/>
              </w:rPr>
              <w:t xml:space="preserve"> – </w:t>
            </w:r>
            <w:proofErr w:type="spellStart"/>
            <w:r w:rsidRPr="006F46C8">
              <w:rPr>
                <w:rFonts w:asciiTheme="majorHAnsi" w:hAnsiTheme="majorHAnsi"/>
                <w:b/>
                <w:sz w:val="48"/>
                <w:szCs w:val="48"/>
              </w:rPr>
              <w:t>Banja</w:t>
            </w:r>
            <w:proofErr w:type="spellEnd"/>
            <w:r w:rsidRPr="006F46C8">
              <w:rPr>
                <w:rFonts w:asciiTheme="majorHAnsi" w:hAnsiTheme="majorHAnsi"/>
                <w:b/>
                <w:sz w:val="48"/>
                <w:szCs w:val="48"/>
              </w:rPr>
              <w:t xml:space="preserve"> </w:t>
            </w:r>
            <w:proofErr w:type="spellStart"/>
            <w:r w:rsidRPr="006F46C8">
              <w:rPr>
                <w:rFonts w:asciiTheme="majorHAnsi" w:hAnsiTheme="majorHAnsi"/>
                <w:b/>
                <w:sz w:val="48"/>
                <w:szCs w:val="48"/>
              </w:rPr>
              <w:t>Herkulana</w:t>
            </w:r>
            <w:proofErr w:type="spellEnd"/>
          </w:p>
          <w:p w:rsidR="007119A0" w:rsidRPr="006F46C8" w:rsidRDefault="00AE790D" w:rsidP="006F46C8">
            <w:pPr>
              <w:ind w:left="-18"/>
              <w:jc w:val="center"/>
              <w:rPr>
                <w:rFonts w:asciiTheme="majorHAnsi" w:hAnsiTheme="majorHAnsi"/>
                <w:b/>
                <w:sz w:val="48"/>
                <w:szCs w:val="48"/>
              </w:rPr>
            </w:pPr>
            <w:r>
              <w:rPr>
                <w:rFonts w:asciiTheme="majorHAnsi" w:hAnsiTheme="majorHAnsi"/>
                <w:b/>
                <w:sz w:val="48"/>
                <w:szCs w:val="48"/>
              </w:rPr>
              <w:t xml:space="preserve">SPA </w:t>
            </w:r>
            <w:proofErr w:type="spellStart"/>
            <w:r>
              <w:rPr>
                <w:rFonts w:asciiTheme="majorHAnsi" w:hAnsiTheme="majorHAnsi"/>
                <w:b/>
                <w:sz w:val="48"/>
                <w:szCs w:val="48"/>
              </w:rPr>
              <w:t>vikend</w:t>
            </w:r>
            <w:proofErr w:type="spellEnd"/>
            <w:r>
              <w:rPr>
                <w:rFonts w:asciiTheme="majorHAnsi" w:hAnsiTheme="majorHAnsi"/>
                <w:b/>
                <w:sz w:val="48"/>
                <w:szCs w:val="48"/>
              </w:rPr>
              <w:t xml:space="preserve"> u</w:t>
            </w:r>
            <w:r w:rsidR="007119A0">
              <w:rPr>
                <w:rFonts w:asciiTheme="majorHAnsi" w:hAnsiTheme="majorHAnsi"/>
                <w:b/>
                <w:sz w:val="48"/>
                <w:szCs w:val="48"/>
              </w:rPr>
              <w:t xml:space="preserve"> </w:t>
            </w:r>
            <w:proofErr w:type="spellStart"/>
            <w:r w:rsidR="007119A0">
              <w:rPr>
                <w:rFonts w:asciiTheme="majorHAnsi" w:hAnsiTheme="majorHAnsi"/>
                <w:b/>
                <w:sz w:val="48"/>
                <w:szCs w:val="48"/>
              </w:rPr>
              <w:t>kraljevskoj</w:t>
            </w:r>
            <w:proofErr w:type="spellEnd"/>
            <w:r w:rsidR="007119A0">
              <w:rPr>
                <w:rFonts w:asciiTheme="majorHAnsi" w:hAnsiTheme="majorHAnsi"/>
                <w:b/>
                <w:sz w:val="48"/>
                <w:szCs w:val="48"/>
              </w:rPr>
              <w:t xml:space="preserve"> </w:t>
            </w:r>
            <w:proofErr w:type="spellStart"/>
            <w:r w:rsidR="007119A0">
              <w:rPr>
                <w:rFonts w:asciiTheme="majorHAnsi" w:hAnsiTheme="majorHAnsi"/>
                <w:b/>
                <w:sz w:val="48"/>
                <w:szCs w:val="48"/>
              </w:rPr>
              <w:t>banji</w:t>
            </w:r>
            <w:proofErr w:type="spellEnd"/>
          </w:p>
          <w:p w:rsidR="000D0E38" w:rsidRPr="006F46C8" w:rsidRDefault="000D0E38" w:rsidP="006F46C8">
            <w:pPr>
              <w:ind w:left="-18"/>
              <w:jc w:val="center"/>
              <w:rPr>
                <w:rFonts w:asciiTheme="majorHAnsi" w:hAnsiTheme="majorHAnsi" w:cs="Cambria"/>
                <w:b/>
                <w:sz w:val="48"/>
                <w:szCs w:val="48"/>
              </w:rPr>
            </w:pPr>
            <w:r w:rsidRPr="006F46C8">
              <w:rPr>
                <w:rFonts w:asciiTheme="majorHAnsi" w:hAnsiTheme="majorHAnsi" w:cs="Cambria"/>
                <w:b/>
                <w:sz w:val="48"/>
                <w:szCs w:val="48"/>
              </w:rPr>
              <w:t>RUMUNIJA</w:t>
            </w:r>
          </w:p>
        </w:tc>
      </w:tr>
    </w:tbl>
    <w:p w:rsidR="000B606A" w:rsidRPr="00512181" w:rsidRDefault="006F46C8" w:rsidP="00B4252B">
      <w:pPr>
        <w:jc w:val="center"/>
        <w:rPr>
          <w:rFonts w:asciiTheme="majorHAnsi" w:hAnsiTheme="majorHAnsi" w:cs="Cambria"/>
          <w:b/>
          <w:bCs/>
          <w:sz w:val="28"/>
          <w:szCs w:val="28"/>
          <w:lang w:val="pl-PL"/>
        </w:rPr>
      </w:pPr>
      <w:r>
        <w:rPr>
          <w:rFonts w:asciiTheme="majorHAnsi" w:hAnsiTheme="majorHAnsi" w:cs="Cambria"/>
          <w:b/>
          <w:bCs/>
          <w:sz w:val="28"/>
          <w:szCs w:val="28"/>
          <w:lang w:val="pl-PL"/>
        </w:rPr>
        <w:t>2</w:t>
      </w:r>
      <w:r w:rsidR="00636BA5" w:rsidRPr="00512181">
        <w:rPr>
          <w:rFonts w:asciiTheme="majorHAnsi" w:hAnsiTheme="majorHAnsi" w:cs="Cambria"/>
          <w:b/>
          <w:bCs/>
          <w:sz w:val="28"/>
          <w:szCs w:val="28"/>
          <w:lang w:val="pl-PL"/>
        </w:rPr>
        <w:t xml:space="preserve"> </w:t>
      </w:r>
      <w:r w:rsidR="00D3099F" w:rsidRPr="00512181">
        <w:rPr>
          <w:rFonts w:asciiTheme="majorHAnsi" w:hAnsiTheme="majorHAnsi" w:cs="Cambria"/>
          <w:b/>
          <w:bCs/>
          <w:sz w:val="28"/>
          <w:szCs w:val="28"/>
          <w:lang w:val="pl-PL"/>
        </w:rPr>
        <w:t>dana - 1 noć</w:t>
      </w:r>
    </w:p>
    <w:p w:rsidR="00373276" w:rsidRPr="006F46C8" w:rsidRDefault="006F46C8" w:rsidP="00B4252B">
      <w:pPr>
        <w:pStyle w:val="Heading3"/>
        <w:shd w:val="clear" w:color="auto" w:fill="FFFFFF"/>
        <w:spacing w:before="0" w:beforeAutospacing="0" w:after="0" w:afterAutospacing="0" w:line="240" w:lineRule="atLeast"/>
        <w:jc w:val="both"/>
        <w:textAlignment w:val="baseline"/>
        <w:rPr>
          <w:b w:val="0"/>
        </w:rPr>
      </w:pPr>
      <w:proofErr w:type="spellStart"/>
      <w:r w:rsidRPr="006F46C8">
        <w:rPr>
          <w:b w:val="0"/>
        </w:rPr>
        <w:t>Otkrijte</w:t>
      </w:r>
      <w:proofErr w:type="spellEnd"/>
      <w:r w:rsidRPr="006F46C8">
        <w:rPr>
          <w:b w:val="0"/>
        </w:rPr>
        <w:t xml:space="preserve"> </w:t>
      </w:r>
      <w:proofErr w:type="spellStart"/>
      <w:r w:rsidRPr="006F46C8">
        <w:rPr>
          <w:b w:val="0"/>
        </w:rPr>
        <w:t>čari</w:t>
      </w:r>
      <w:proofErr w:type="spellEnd"/>
      <w:r w:rsidRPr="006F46C8">
        <w:rPr>
          <w:b w:val="0"/>
        </w:rPr>
        <w:t xml:space="preserve"> </w:t>
      </w:r>
      <w:proofErr w:type="spellStart"/>
      <w:r w:rsidRPr="006F46C8">
        <w:t>Banje</w:t>
      </w:r>
      <w:proofErr w:type="spellEnd"/>
      <w:r w:rsidRPr="006F46C8">
        <w:t xml:space="preserve"> </w:t>
      </w:r>
      <w:proofErr w:type="spellStart"/>
      <w:r w:rsidRPr="006F46C8">
        <w:t>Herkulane</w:t>
      </w:r>
      <w:proofErr w:type="spellEnd"/>
      <w:r w:rsidRPr="006F46C8">
        <w:t>,</w:t>
      </w:r>
      <w:r w:rsidRPr="006F46C8">
        <w:rPr>
          <w:b w:val="0"/>
        </w:rPr>
        <w:t xml:space="preserve"> </w:t>
      </w:r>
      <w:proofErr w:type="spellStart"/>
      <w:r w:rsidRPr="006F46C8">
        <w:rPr>
          <w:b w:val="0"/>
        </w:rPr>
        <w:t>jedne</w:t>
      </w:r>
      <w:proofErr w:type="spellEnd"/>
      <w:r w:rsidRPr="006F46C8">
        <w:rPr>
          <w:b w:val="0"/>
        </w:rPr>
        <w:t xml:space="preserve"> </w:t>
      </w:r>
      <w:proofErr w:type="spellStart"/>
      <w:proofErr w:type="gramStart"/>
      <w:r w:rsidRPr="006F46C8">
        <w:rPr>
          <w:b w:val="0"/>
        </w:rPr>
        <w:t>od</w:t>
      </w:r>
      <w:proofErr w:type="spellEnd"/>
      <w:proofErr w:type="gramEnd"/>
      <w:r w:rsidRPr="006F46C8">
        <w:rPr>
          <w:b w:val="0"/>
        </w:rPr>
        <w:t xml:space="preserve"> </w:t>
      </w:r>
      <w:proofErr w:type="spellStart"/>
      <w:r w:rsidRPr="006F46C8">
        <w:rPr>
          <w:b w:val="0"/>
        </w:rPr>
        <w:t>najstarijih</w:t>
      </w:r>
      <w:proofErr w:type="spellEnd"/>
      <w:r w:rsidRPr="006F46C8">
        <w:rPr>
          <w:b w:val="0"/>
        </w:rPr>
        <w:t xml:space="preserve"> </w:t>
      </w:r>
      <w:proofErr w:type="spellStart"/>
      <w:r w:rsidRPr="006F46C8">
        <w:rPr>
          <w:b w:val="0"/>
        </w:rPr>
        <w:t>banja</w:t>
      </w:r>
      <w:proofErr w:type="spellEnd"/>
      <w:r w:rsidRPr="006F46C8">
        <w:rPr>
          <w:b w:val="0"/>
        </w:rPr>
        <w:t xml:space="preserve"> </w:t>
      </w:r>
      <w:proofErr w:type="spellStart"/>
      <w:r w:rsidRPr="006F46C8">
        <w:rPr>
          <w:b w:val="0"/>
        </w:rPr>
        <w:t>Evrope</w:t>
      </w:r>
      <w:proofErr w:type="spellEnd"/>
      <w:r w:rsidRPr="006F46C8">
        <w:rPr>
          <w:b w:val="0"/>
        </w:rPr>
        <w:t xml:space="preserve">, </w:t>
      </w:r>
      <w:proofErr w:type="spellStart"/>
      <w:r w:rsidRPr="006F46C8">
        <w:rPr>
          <w:b w:val="0"/>
        </w:rPr>
        <w:t>okružene</w:t>
      </w:r>
      <w:proofErr w:type="spellEnd"/>
      <w:r w:rsidRPr="006F46C8">
        <w:rPr>
          <w:b w:val="0"/>
        </w:rPr>
        <w:t xml:space="preserve"> </w:t>
      </w:r>
      <w:proofErr w:type="spellStart"/>
      <w:r w:rsidRPr="006F46C8">
        <w:rPr>
          <w:b w:val="0"/>
        </w:rPr>
        <w:t>prelepim</w:t>
      </w:r>
      <w:proofErr w:type="spellEnd"/>
      <w:r w:rsidRPr="006F46C8">
        <w:rPr>
          <w:b w:val="0"/>
        </w:rPr>
        <w:t xml:space="preserve"> </w:t>
      </w:r>
      <w:proofErr w:type="spellStart"/>
      <w:r w:rsidRPr="006F46C8">
        <w:rPr>
          <w:b w:val="0"/>
        </w:rPr>
        <w:t>pejzažima</w:t>
      </w:r>
      <w:proofErr w:type="spellEnd"/>
      <w:r w:rsidRPr="006F46C8">
        <w:rPr>
          <w:b w:val="0"/>
        </w:rPr>
        <w:t xml:space="preserve"> </w:t>
      </w:r>
      <w:proofErr w:type="spellStart"/>
      <w:r w:rsidRPr="006F46C8">
        <w:rPr>
          <w:b w:val="0"/>
        </w:rPr>
        <w:t>Karpata</w:t>
      </w:r>
      <w:proofErr w:type="spellEnd"/>
      <w:r w:rsidRPr="006F46C8">
        <w:rPr>
          <w:b w:val="0"/>
        </w:rPr>
        <w:t xml:space="preserve"> </w:t>
      </w:r>
      <w:proofErr w:type="spellStart"/>
      <w:r w:rsidRPr="006F46C8">
        <w:rPr>
          <w:b w:val="0"/>
        </w:rPr>
        <w:t>i</w:t>
      </w:r>
      <w:proofErr w:type="spellEnd"/>
      <w:r w:rsidRPr="006F46C8">
        <w:rPr>
          <w:b w:val="0"/>
        </w:rPr>
        <w:t xml:space="preserve"> </w:t>
      </w:r>
      <w:proofErr w:type="spellStart"/>
      <w:r w:rsidRPr="006F46C8">
        <w:rPr>
          <w:b w:val="0"/>
        </w:rPr>
        <w:t>dolinom</w:t>
      </w:r>
      <w:proofErr w:type="spellEnd"/>
      <w:r w:rsidRPr="006F46C8">
        <w:rPr>
          <w:b w:val="0"/>
        </w:rPr>
        <w:t xml:space="preserve"> </w:t>
      </w:r>
      <w:proofErr w:type="spellStart"/>
      <w:r w:rsidRPr="006F46C8">
        <w:rPr>
          <w:b w:val="0"/>
        </w:rPr>
        <w:t>reke</w:t>
      </w:r>
      <w:proofErr w:type="spellEnd"/>
      <w:r w:rsidRPr="006F46C8">
        <w:rPr>
          <w:b w:val="0"/>
        </w:rPr>
        <w:t xml:space="preserve"> </w:t>
      </w:r>
      <w:proofErr w:type="spellStart"/>
      <w:r w:rsidRPr="006F46C8">
        <w:rPr>
          <w:b w:val="0"/>
        </w:rPr>
        <w:t>Černe</w:t>
      </w:r>
      <w:proofErr w:type="spellEnd"/>
      <w:r w:rsidRPr="006F46C8">
        <w:rPr>
          <w:b w:val="0"/>
        </w:rPr>
        <w:t xml:space="preserve">. </w:t>
      </w:r>
      <w:proofErr w:type="spellStart"/>
      <w:proofErr w:type="gramStart"/>
      <w:r w:rsidRPr="006F46C8">
        <w:rPr>
          <w:b w:val="0"/>
        </w:rPr>
        <w:t>Uživajte</w:t>
      </w:r>
      <w:proofErr w:type="spellEnd"/>
      <w:r w:rsidRPr="006F46C8">
        <w:rPr>
          <w:b w:val="0"/>
        </w:rPr>
        <w:t xml:space="preserve"> u </w:t>
      </w:r>
      <w:proofErr w:type="spellStart"/>
      <w:r w:rsidRPr="006F46C8">
        <w:rPr>
          <w:b w:val="0"/>
        </w:rPr>
        <w:t>spoju</w:t>
      </w:r>
      <w:proofErr w:type="spellEnd"/>
      <w:r w:rsidRPr="006F46C8">
        <w:rPr>
          <w:b w:val="0"/>
        </w:rPr>
        <w:t xml:space="preserve"> </w:t>
      </w:r>
      <w:proofErr w:type="spellStart"/>
      <w:r w:rsidRPr="006F46C8">
        <w:rPr>
          <w:b w:val="0"/>
        </w:rPr>
        <w:t>istorije</w:t>
      </w:r>
      <w:proofErr w:type="spellEnd"/>
      <w:r w:rsidRPr="006F46C8">
        <w:rPr>
          <w:b w:val="0"/>
        </w:rPr>
        <w:t xml:space="preserve">, </w:t>
      </w:r>
      <w:proofErr w:type="spellStart"/>
      <w:r w:rsidRPr="006F46C8">
        <w:rPr>
          <w:b w:val="0"/>
        </w:rPr>
        <w:t>prirode</w:t>
      </w:r>
      <w:proofErr w:type="spellEnd"/>
      <w:r w:rsidRPr="006F46C8">
        <w:rPr>
          <w:b w:val="0"/>
        </w:rPr>
        <w:t xml:space="preserve"> </w:t>
      </w:r>
      <w:proofErr w:type="spellStart"/>
      <w:r w:rsidRPr="006F46C8">
        <w:rPr>
          <w:b w:val="0"/>
        </w:rPr>
        <w:t>i</w:t>
      </w:r>
      <w:proofErr w:type="spellEnd"/>
      <w:r w:rsidRPr="006F46C8">
        <w:rPr>
          <w:b w:val="0"/>
        </w:rPr>
        <w:t xml:space="preserve"> </w:t>
      </w:r>
      <w:proofErr w:type="spellStart"/>
      <w:r w:rsidRPr="006F46C8">
        <w:rPr>
          <w:b w:val="0"/>
        </w:rPr>
        <w:t>odmora</w:t>
      </w:r>
      <w:proofErr w:type="spellEnd"/>
      <w:r w:rsidRPr="006F46C8">
        <w:rPr>
          <w:b w:val="0"/>
        </w:rPr>
        <w:t xml:space="preserve">, </w:t>
      </w:r>
      <w:proofErr w:type="spellStart"/>
      <w:r w:rsidRPr="006F46C8">
        <w:rPr>
          <w:b w:val="0"/>
        </w:rPr>
        <w:t>uz</w:t>
      </w:r>
      <w:proofErr w:type="spellEnd"/>
      <w:r w:rsidRPr="006F46C8">
        <w:rPr>
          <w:b w:val="0"/>
        </w:rPr>
        <w:t xml:space="preserve"> </w:t>
      </w:r>
      <w:proofErr w:type="spellStart"/>
      <w:r w:rsidRPr="006F46C8">
        <w:rPr>
          <w:b w:val="0"/>
        </w:rPr>
        <w:t>mogućnost</w:t>
      </w:r>
      <w:proofErr w:type="spellEnd"/>
      <w:r w:rsidRPr="006F46C8">
        <w:rPr>
          <w:b w:val="0"/>
        </w:rPr>
        <w:t xml:space="preserve"> </w:t>
      </w:r>
      <w:proofErr w:type="spellStart"/>
      <w:r w:rsidRPr="006F46C8">
        <w:rPr>
          <w:b w:val="0"/>
        </w:rPr>
        <w:t>fakultativnog</w:t>
      </w:r>
      <w:proofErr w:type="spellEnd"/>
      <w:r w:rsidRPr="006F46C8">
        <w:rPr>
          <w:b w:val="0"/>
        </w:rPr>
        <w:t xml:space="preserve"> </w:t>
      </w:r>
      <w:proofErr w:type="spellStart"/>
      <w:r w:rsidRPr="006F46C8">
        <w:rPr>
          <w:b w:val="0"/>
        </w:rPr>
        <w:t>obilaska</w:t>
      </w:r>
      <w:proofErr w:type="spellEnd"/>
      <w:r w:rsidRPr="006F46C8">
        <w:rPr>
          <w:b w:val="0"/>
        </w:rPr>
        <w:t xml:space="preserve"> </w:t>
      </w:r>
      <w:proofErr w:type="spellStart"/>
      <w:r w:rsidRPr="006F46C8">
        <w:rPr>
          <w:b w:val="0"/>
        </w:rPr>
        <w:t>Turnu</w:t>
      </w:r>
      <w:proofErr w:type="spellEnd"/>
      <w:r w:rsidRPr="006F46C8">
        <w:rPr>
          <w:b w:val="0"/>
        </w:rPr>
        <w:t xml:space="preserve"> </w:t>
      </w:r>
      <w:proofErr w:type="spellStart"/>
      <w:r w:rsidRPr="006F46C8">
        <w:rPr>
          <w:b w:val="0"/>
        </w:rPr>
        <w:t>Severina</w:t>
      </w:r>
      <w:proofErr w:type="spellEnd"/>
      <w:r w:rsidRPr="006F46C8">
        <w:rPr>
          <w:b w:val="0"/>
        </w:rPr>
        <w:t xml:space="preserve"> </w:t>
      </w:r>
      <w:proofErr w:type="spellStart"/>
      <w:r w:rsidRPr="006F46C8">
        <w:rPr>
          <w:b w:val="0"/>
        </w:rPr>
        <w:t>i</w:t>
      </w:r>
      <w:proofErr w:type="spellEnd"/>
      <w:r w:rsidRPr="006F46C8">
        <w:rPr>
          <w:b w:val="0"/>
        </w:rPr>
        <w:t xml:space="preserve"> </w:t>
      </w:r>
      <w:proofErr w:type="spellStart"/>
      <w:r w:rsidRPr="006F46C8">
        <w:rPr>
          <w:b w:val="0"/>
        </w:rPr>
        <w:t>obala</w:t>
      </w:r>
      <w:proofErr w:type="spellEnd"/>
      <w:r w:rsidRPr="006F46C8">
        <w:rPr>
          <w:b w:val="0"/>
        </w:rPr>
        <w:t xml:space="preserve"> </w:t>
      </w:r>
      <w:proofErr w:type="spellStart"/>
      <w:r w:rsidRPr="006F46C8">
        <w:rPr>
          <w:b w:val="0"/>
        </w:rPr>
        <w:t>Dunava</w:t>
      </w:r>
      <w:proofErr w:type="spellEnd"/>
      <w:r w:rsidRPr="006F46C8">
        <w:rPr>
          <w:b w:val="0"/>
        </w:rPr>
        <w:t>.</w:t>
      </w:r>
      <w:proofErr w:type="gramEnd"/>
    </w:p>
    <w:p w:rsidR="006F46C8" w:rsidRPr="00512181" w:rsidRDefault="006F46C8"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b w:val="0"/>
          <w:i/>
          <w:iCs/>
          <w:color w:val="000000" w:themeColor="text1"/>
          <w:sz w:val="24"/>
          <w:szCs w:val="24"/>
          <w:lang w:val="pl-PL"/>
        </w:rPr>
      </w:pPr>
    </w:p>
    <w:tbl>
      <w:tblPr>
        <w:tblStyle w:val="MediumGrid1-Accent1"/>
        <w:tblW w:w="0" w:type="auto"/>
        <w:jc w:val="center"/>
        <w:tblLook w:val="04A0"/>
      </w:tblPr>
      <w:tblGrid>
        <w:gridCol w:w="3205"/>
        <w:gridCol w:w="3420"/>
        <w:gridCol w:w="2880"/>
      </w:tblGrid>
      <w:tr w:rsidR="007F39F2" w:rsidRPr="00CD458C" w:rsidTr="007119A0">
        <w:trPr>
          <w:cnfStyle w:val="100000000000"/>
          <w:jc w:val="center"/>
        </w:trPr>
        <w:tc>
          <w:tcPr>
            <w:cnfStyle w:val="001000000000"/>
            <w:tcW w:w="3205"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7F39F2" w:rsidRPr="00CD458C" w:rsidRDefault="007F39F2" w:rsidP="00B4252B">
            <w:pPr>
              <w:spacing w:after="0" w:line="240" w:lineRule="auto"/>
              <w:jc w:val="center"/>
              <w:rPr>
                <w:rFonts w:asciiTheme="majorHAnsi" w:hAnsiTheme="majorHAnsi" w:cs="Cambria"/>
                <w:b w:val="0"/>
                <w:bCs w:val="0"/>
                <w:sz w:val="24"/>
                <w:szCs w:val="24"/>
              </w:rPr>
            </w:pPr>
            <w:r w:rsidRPr="00CD458C">
              <w:rPr>
                <w:rFonts w:asciiTheme="majorHAnsi" w:hAnsiTheme="majorHAnsi" w:cs="Cambria"/>
                <w:sz w:val="24"/>
                <w:szCs w:val="24"/>
              </w:rPr>
              <w:t>TERMIN</w:t>
            </w:r>
          </w:p>
        </w:tc>
        <w:tc>
          <w:tcPr>
            <w:tcW w:w="342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7F39F2" w:rsidRPr="00CD458C" w:rsidRDefault="007F39F2" w:rsidP="00B4252B">
            <w:pPr>
              <w:spacing w:after="0" w:line="240" w:lineRule="auto"/>
              <w:jc w:val="center"/>
              <w:cnfStyle w:val="100000000000"/>
              <w:rPr>
                <w:rFonts w:asciiTheme="majorHAnsi" w:hAnsiTheme="majorHAnsi" w:cs="Cambria"/>
                <w:b w:val="0"/>
                <w:bCs w:val="0"/>
                <w:sz w:val="24"/>
                <w:szCs w:val="24"/>
              </w:rPr>
            </w:pPr>
            <w:r w:rsidRPr="00CD458C">
              <w:rPr>
                <w:rFonts w:asciiTheme="majorHAnsi" w:hAnsiTheme="majorHAnsi" w:cs="Cambria"/>
                <w:sz w:val="24"/>
                <w:szCs w:val="24"/>
              </w:rPr>
              <w:t>HOTEL</w:t>
            </w:r>
          </w:p>
        </w:tc>
        <w:tc>
          <w:tcPr>
            <w:tcW w:w="288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7F39F2" w:rsidRPr="00CD458C" w:rsidRDefault="007F39F2" w:rsidP="00B4252B">
            <w:pPr>
              <w:spacing w:after="0" w:line="240" w:lineRule="auto"/>
              <w:jc w:val="center"/>
              <w:cnfStyle w:val="100000000000"/>
              <w:rPr>
                <w:rFonts w:asciiTheme="majorHAnsi" w:hAnsiTheme="majorHAnsi" w:cs="Cambria"/>
                <w:b w:val="0"/>
                <w:bCs w:val="0"/>
                <w:sz w:val="24"/>
                <w:szCs w:val="24"/>
              </w:rPr>
            </w:pPr>
            <w:r w:rsidRPr="00CD458C">
              <w:rPr>
                <w:rFonts w:asciiTheme="majorHAnsi" w:hAnsiTheme="majorHAnsi" w:cs="Cambria"/>
                <w:sz w:val="24"/>
                <w:szCs w:val="24"/>
              </w:rPr>
              <w:t>SPECIJALNA CENA</w:t>
            </w:r>
          </w:p>
        </w:tc>
      </w:tr>
      <w:tr w:rsidR="000171D0" w:rsidRPr="00CD458C" w:rsidTr="007119A0">
        <w:trPr>
          <w:trHeight w:val="358"/>
          <w:jc w:val="center"/>
        </w:trPr>
        <w:tc>
          <w:tcPr>
            <w:cnfStyle w:val="001000000000"/>
            <w:tcW w:w="3205"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3E05D9" w:rsidRDefault="007119A0" w:rsidP="00022BB9">
            <w:pPr>
              <w:spacing w:after="0" w:line="240" w:lineRule="auto"/>
              <w:jc w:val="center"/>
              <w:rPr>
                <w:rFonts w:asciiTheme="majorHAnsi" w:hAnsiTheme="majorHAnsi" w:cs="Cambria"/>
                <w:sz w:val="24"/>
                <w:szCs w:val="24"/>
              </w:rPr>
            </w:pPr>
            <w:r>
              <w:rPr>
                <w:rFonts w:asciiTheme="majorHAnsi" w:hAnsiTheme="majorHAnsi" w:cs="Cambria"/>
                <w:sz w:val="24"/>
                <w:szCs w:val="24"/>
              </w:rPr>
              <w:t>13.03</w:t>
            </w:r>
            <w:r w:rsidR="003E05D9">
              <w:rPr>
                <w:rFonts w:asciiTheme="majorHAnsi" w:hAnsiTheme="majorHAnsi" w:cs="Cambria"/>
                <w:sz w:val="24"/>
                <w:szCs w:val="24"/>
              </w:rPr>
              <w:t xml:space="preserve">. - </w:t>
            </w:r>
            <w:r>
              <w:rPr>
                <w:rFonts w:asciiTheme="majorHAnsi" w:hAnsiTheme="majorHAnsi" w:cs="Cambria"/>
                <w:sz w:val="24"/>
                <w:szCs w:val="24"/>
              </w:rPr>
              <w:t>14.03.2027.</w:t>
            </w:r>
          </w:p>
        </w:tc>
        <w:tc>
          <w:tcPr>
            <w:tcW w:w="342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2251F2" w:rsidRPr="00CD458C" w:rsidRDefault="007119A0" w:rsidP="00FA45DF">
            <w:pPr>
              <w:spacing w:after="0" w:line="240" w:lineRule="auto"/>
              <w:jc w:val="center"/>
              <w:cnfStyle w:val="000000000000"/>
              <w:rPr>
                <w:rFonts w:asciiTheme="majorHAnsi" w:hAnsiTheme="majorHAnsi" w:cs="Cambria"/>
                <w:b/>
                <w:sz w:val="24"/>
                <w:szCs w:val="24"/>
              </w:rPr>
            </w:pPr>
            <w:r w:rsidRPr="00F92D39">
              <w:rPr>
                <w:rStyle w:val="Strong"/>
                <w:rFonts w:asciiTheme="majorHAnsi" w:hAnsiTheme="majorHAnsi"/>
              </w:rPr>
              <w:t>HOTEL DIANA RESORT 3</w:t>
            </w:r>
            <w:r>
              <w:rPr>
                <w:rStyle w:val="Strong"/>
                <w:rFonts w:asciiTheme="majorHAnsi" w:hAnsiTheme="majorHAnsi"/>
              </w:rPr>
              <w:t xml:space="preserve">* </w:t>
            </w:r>
          </w:p>
        </w:tc>
        <w:tc>
          <w:tcPr>
            <w:tcW w:w="288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E8223B" w:rsidRDefault="007119A0" w:rsidP="00E87829">
            <w:pPr>
              <w:spacing w:after="0" w:line="240" w:lineRule="auto"/>
              <w:jc w:val="center"/>
              <w:cnfStyle w:val="000000000000"/>
              <w:rPr>
                <w:rFonts w:asciiTheme="majorHAnsi" w:hAnsiTheme="majorHAnsi" w:cs="Cambria"/>
                <w:b/>
                <w:color w:val="FF0000"/>
                <w:sz w:val="24"/>
                <w:szCs w:val="24"/>
              </w:rPr>
            </w:pPr>
            <w:r>
              <w:rPr>
                <w:rFonts w:asciiTheme="majorHAnsi" w:hAnsiTheme="majorHAnsi" w:cs="Cambria"/>
                <w:b/>
                <w:color w:val="FF0000"/>
                <w:sz w:val="24"/>
                <w:szCs w:val="24"/>
              </w:rPr>
              <w:t xml:space="preserve">85 </w:t>
            </w:r>
            <w:r w:rsidR="006A2916" w:rsidRPr="00CD458C">
              <w:rPr>
                <w:rFonts w:asciiTheme="majorHAnsi" w:hAnsiTheme="majorHAnsi" w:cs="Cambria"/>
                <w:b/>
                <w:color w:val="FF0000"/>
                <w:sz w:val="24"/>
                <w:szCs w:val="24"/>
              </w:rPr>
              <w:t>€</w:t>
            </w:r>
            <w:r>
              <w:rPr>
                <w:rFonts w:asciiTheme="majorHAnsi" w:hAnsiTheme="majorHAnsi" w:cs="Cambria"/>
                <w:b/>
                <w:color w:val="FF0000"/>
                <w:sz w:val="24"/>
                <w:szCs w:val="24"/>
              </w:rPr>
              <w:t xml:space="preserve"> -</w:t>
            </w:r>
            <w:proofErr w:type="spellStart"/>
            <w:r>
              <w:rPr>
                <w:rFonts w:asciiTheme="majorHAnsi" w:hAnsiTheme="majorHAnsi" w:cs="Cambria"/>
                <w:b/>
                <w:color w:val="FF0000"/>
                <w:sz w:val="24"/>
                <w:szCs w:val="24"/>
              </w:rPr>
              <w:t>grad</w:t>
            </w:r>
            <w:r w:rsidR="00F92D39">
              <w:rPr>
                <w:rFonts w:asciiTheme="majorHAnsi" w:hAnsiTheme="majorHAnsi" w:cs="Cambria"/>
                <w:b/>
                <w:color w:val="FF0000"/>
                <w:sz w:val="24"/>
                <w:szCs w:val="24"/>
              </w:rPr>
              <w:t>s</w:t>
            </w:r>
            <w:r>
              <w:rPr>
                <w:rFonts w:asciiTheme="majorHAnsi" w:hAnsiTheme="majorHAnsi" w:cs="Cambria"/>
                <w:b/>
                <w:color w:val="FF0000"/>
                <w:sz w:val="24"/>
                <w:szCs w:val="24"/>
              </w:rPr>
              <w:t>k</w:t>
            </w:r>
            <w:r w:rsidR="00F92D39">
              <w:rPr>
                <w:rFonts w:asciiTheme="majorHAnsi" w:hAnsiTheme="majorHAnsi" w:cs="Cambria"/>
                <w:b/>
                <w:color w:val="FF0000"/>
                <w:sz w:val="24"/>
                <w:szCs w:val="24"/>
              </w:rPr>
              <w:t>a</w:t>
            </w:r>
            <w:proofErr w:type="spellEnd"/>
            <w:r w:rsidR="00F92D39">
              <w:rPr>
                <w:rFonts w:asciiTheme="majorHAnsi" w:hAnsiTheme="majorHAnsi" w:cs="Cambria"/>
                <w:b/>
                <w:color w:val="FF0000"/>
                <w:sz w:val="24"/>
                <w:szCs w:val="24"/>
              </w:rPr>
              <w:t xml:space="preserve"> </w:t>
            </w:r>
            <w:proofErr w:type="spellStart"/>
            <w:r w:rsidR="00F92D39">
              <w:rPr>
                <w:rFonts w:asciiTheme="majorHAnsi" w:hAnsiTheme="majorHAnsi" w:cs="Cambria"/>
                <w:b/>
                <w:color w:val="FF0000"/>
                <w:sz w:val="24"/>
                <w:szCs w:val="24"/>
              </w:rPr>
              <w:t>taksa</w:t>
            </w:r>
            <w:proofErr w:type="spellEnd"/>
            <w:r w:rsidR="00F92D39">
              <w:rPr>
                <w:rFonts w:asciiTheme="majorHAnsi" w:hAnsiTheme="majorHAnsi" w:cs="Cambria"/>
                <w:b/>
                <w:color w:val="FF0000"/>
                <w:sz w:val="24"/>
                <w:szCs w:val="24"/>
              </w:rPr>
              <w:t xml:space="preserve"> </w:t>
            </w:r>
            <w:proofErr w:type="spellStart"/>
            <w:r w:rsidR="00F92D39">
              <w:rPr>
                <w:rFonts w:asciiTheme="majorHAnsi" w:hAnsiTheme="majorHAnsi" w:cs="Cambria"/>
                <w:b/>
                <w:color w:val="FF0000"/>
                <w:sz w:val="24"/>
                <w:szCs w:val="24"/>
              </w:rPr>
              <w:t>uključena</w:t>
            </w:r>
            <w:proofErr w:type="spellEnd"/>
            <w:r w:rsidR="00F92D39">
              <w:rPr>
                <w:rFonts w:asciiTheme="majorHAnsi" w:hAnsiTheme="majorHAnsi" w:cs="Cambria"/>
                <w:b/>
                <w:color w:val="FF0000"/>
                <w:sz w:val="24"/>
                <w:szCs w:val="24"/>
              </w:rPr>
              <w:t xml:space="preserve"> u </w:t>
            </w:r>
            <w:proofErr w:type="spellStart"/>
            <w:r w:rsidR="00F92D39">
              <w:rPr>
                <w:rFonts w:asciiTheme="majorHAnsi" w:hAnsiTheme="majorHAnsi" w:cs="Cambria"/>
                <w:b/>
                <w:color w:val="FF0000"/>
                <w:sz w:val="24"/>
                <w:szCs w:val="24"/>
              </w:rPr>
              <w:t>cenu</w:t>
            </w:r>
            <w:proofErr w:type="spellEnd"/>
          </w:p>
        </w:tc>
      </w:tr>
    </w:tbl>
    <w:p w:rsidR="000B606A" w:rsidRPr="00CD458C" w:rsidRDefault="000B606A"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b w:val="0"/>
          <w:i/>
          <w:iCs/>
          <w:color w:val="000000" w:themeColor="text1"/>
          <w:sz w:val="24"/>
          <w:szCs w:val="24"/>
        </w:rPr>
      </w:pPr>
    </w:p>
    <w:p w:rsidR="00F92D39" w:rsidRPr="00F92D39" w:rsidRDefault="00F92D39" w:rsidP="00F92D39">
      <w:pPr>
        <w:pStyle w:val="NoSpacing"/>
        <w:numPr>
          <w:ilvl w:val="0"/>
          <w:numId w:val="7"/>
        </w:numPr>
        <w:rPr>
          <w:rFonts w:asciiTheme="majorHAnsi" w:hAnsiTheme="majorHAnsi"/>
        </w:rPr>
      </w:pPr>
      <w:r w:rsidRPr="00F92D39">
        <w:rPr>
          <w:rStyle w:val="Strong"/>
          <w:rFonts w:asciiTheme="majorHAnsi" w:hAnsiTheme="majorHAnsi"/>
        </w:rPr>
        <w:t>HOTEL DIANA RESORT 3</w:t>
      </w:r>
      <w:r w:rsidRPr="00F92D39">
        <w:rPr>
          <w:rStyle w:val="Strong"/>
          <w:rFonts w:asciiTheme="majorHAnsi" w:eastAsia="MS Gothic" w:hAnsi="MS Gothic" w:cs="MS Gothic"/>
        </w:rPr>
        <w:t>★</w:t>
      </w:r>
      <w:r w:rsidRPr="00F92D39">
        <w:rPr>
          <w:rStyle w:val="Strong"/>
          <w:rFonts w:asciiTheme="majorHAnsi" w:hAnsiTheme="majorHAnsi" w:cs="Calibri"/>
        </w:rPr>
        <w:t xml:space="preserve"> – BANJA HERKULAN</w:t>
      </w:r>
      <w:r w:rsidRPr="00F92D39">
        <w:rPr>
          <w:rStyle w:val="Strong"/>
          <w:rFonts w:asciiTheme="majorHAnsi" w:hAnsiTheme="majorHAnsi"/>
        </w:rPr>
        <w:t>A</w:t>
      </w:r>
    </w:p>
    <w:p w:rsidR="00F92D39" w:rsidRDefault="00F92D39" w:rsidP="00F92D39">
      <w:pPr>
        <w:pStyle w:val="NoSpacing"/>
        <w:rPr>
          <w:rFonts w:asciiTheme="majorHAnsi" w:hAnsiTheme="majorHAnsi"/>
        </w:rPr>
      </w:pPr>
      <w:r w:rsidRPr="00F92D39">
        <w:rPr>
          <w:rFonts w:asciiTheme="majorHAnsi" w:hAnsiTheme="majorHAnsi"/>
        </w:rPr>
        <w:t xml:space="preserve">U cenu aranžmana </w:t>
      </w:r>
      <w:r w:rsidRPr="007119A0">
        <w:rPr>
          <w:rFonts w:asciiTheme="majorHAnsi" w:hAnsiTheme="majorHAnsi"/>
          <w:b/>
        </w:rPr>
        <w:t>uključeno je korišćenje hotelskih wellness i spa sadržaja</w:t>
      </w:r>
      <w:r w:rsidRPr="00F92D39">
        <w:rPr>
          <w:rFonts w:asciiTheme="majorHAnsi" w:hAnsiTheme="majorHAnsi"/>
        </w:rPr>
        <w:t>, koji obuhvataju bazen, đakuzi i saune</w:t>
      </w:r>
      <w:r>
        <w:rPr>
          <w:rFonts w:asciiTheme="majorHAnsi" w:hAnsiTheme="majorHAnsi"/>
        </w:rPr>
        <w:t>.</w:t>
      </w:r>
      <w:r w:rsidRPr="00F92D39">
        <w:rPr>
          <w:rFonts w:asciiTheme="majorHAnsi" w:hAnsiTheme="majorHAnsi"/>
        </w:rPr>
        <w:t xml:space="preserve"> Uživajte u odmoru i opuštanju u prijatnom ambijentu jedne od najpoznatijih banja Rumunije.</w:t>
      </w:r>
    </w:p>
    <w:p w:rsidR="00F92D39" w:rsidRPr="00222146" w:rsidRDefault="00222146" w:rsidP="00222146">
      <w:pPr>
        <w:pStyle w:val="NoSpacing"/>
        <w:rPr>
          <w:rFonts w:asciiTheme="majorHAnsi" w:hAnsiTheme="majorHAnsi"/>
        </w:rPr>
      </w:pPr>
      <w:r>
        <w:rPr>
          <w:rFonts w:asciiTheme="majorHAnsi" w:hAnsiTheme="majorHAnsi"/>
        </w:rPr>
        <w:t>*1/3  sobe  su na upit</w:t>
      </w:r>
    </w:p>
    <w:p w:rsidR="00373276" w:rsidRPr="00F92D39" w:rsidRDefault="003E05D9"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iCs/>
          <w:color w:val="FF0000"/>
          <w:sz w:val="24"/>
          <w:szCs w:val="24"/>
        </w:rPr>
      </w:pPr>
      <w:proofErr w:type="spellStart"/>
      <w:r w:rsidRPr="00F92D39">
        <w:rPr>
          <w:rFonts w:asciiTheme="majorHAnsi" w:hAnsiTheme="majorHAnsi" w:cs="Cambria"/>
          <w:color w:val="FF0000"/>
          <w:sz w:val="28"/>
          <w:szCs w:val="28"/>
        </w:rPr>
        <w:t>Fakultativna</w:t>
      </w:r>
      <w:proofErr w:type="spellEnd"/>
      <w:r w:rsidRPr="00F92D39">
        <w:rPr>
          <w:rFonts w:asciiTheme="majorHAnsi" w:hAnsiTheme="majorHAnsi" w:cs="Cambria"/>
          <w:color w:val="FF0000"/>
          <w:sz w:val="28"/>
          <w:szCs w:val="28"/>
        </w:rPr>
        <w:t xml:space="preserve"> </w:t>
      </w:r>
      <w:proofErr w:type="spellStart"/>
      <w:r w:rsidRPr="00F92D39">
        <w:rPr>
          <w:rFonts w:asciiTheme="majorHAnsi" w:hAnsiTheme="majorHAnsi" w:cs="Cambria"/>
          <w:color w:val="FF0000"/>
          <w:sz w:val="28"/>
          <w:szCs w:val="28"/>
        </w:rPr>
        <w:t>poseta</w:t>
      </w:r>
      <w:proofErr w:type="spellEnd"/>
      <w:r w:rsidRPr="00F92D39">
        <w:rPr>
          <w:rFonts w:asciiTheme="majorHAnsi" w:hAnsiTheme="majorHAnsi" w:cs="Cambria"/>
          <w:color w:val="FF0000"/>
          <w:sz w:val="28"/>
          <w:szCs w:val="28"/>
        </w:rPr>
        <w:t xml:space="preserve"> </w:t>
      </w:r>
      <w:proofErr w:type="spellStart"/>
      <w:r w:rsidR="006F46C8" w:rsidRPr="00F92D39">
        <w:rPr>
          <w:rFonts w:asciiTheme="majorHAnsi" w:hAnsiTheme="majorHAnsi" w:cs="Cambria"/>
          <w:color w:val="FF0000"/>
          <w:sz w:val="28"/>
          <w:szCs w:val="28"/>
        </w:rPr>
        <w:t>Drobeta-Turnu</w:t>
      </w:r>
      <w:proofErr w:type="spellEnd"/>
      <w:r w:rsidR="006F46C8" w:rsidRPr="00F92D39">
        <w:rPr>
          <w:rFonts w:asciiTheme="majorHAnsi" w:hAnsiTheme="majorHAnsi" w:cs="Cambria"/>
          <w:color w:val="FF0000"/>
          <w:sz w:val="28"/>
          <w:szCs w:val="28"/>
        </w:rPr>
        <w:t xml:space="preserve"> </w:t>
      </w:r>
      <w:proofErr w:type="spellStart"/>
      <w:r w:rsidR="006F46C8" w:rsidRPr="00F92D39">
        <w:rPr>
          <w:rFonts w:asciiTheme="majorHAnsi" w:hAnsiTheme="majorHAnsi" w:cs="Cambria"/>
          <w:color w:val="FF0000"/>
          <w:sz w:val="28"/>
          <w:szCs w:val="28"/>
        </w:rPr>
        <w:t>Severin</w:t>
      </w:r>
      <w:proofErr w:type="spellEnd"/>
    </w:p>
    <w:p w:rsidR="00373276" w:rsidRDefault="00373276"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iCs/>
          <w:color w:val="000000" w:themeColor="text1"/>
          <w:sz w:val="24"/>
          <w:szCs w:val="24"/>
        </w:rPr>
      </w:pPr>
    </w:p>
    <w:p w:rsidR="000B606A" w:rsidRPr="00CD458C" w:rsidRDefault="00D3099F"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iCs/>
          <w:color w:val="000000" w:themeColor="text1"/>
          <w:sz w:val="24"/>
          <w:szCs w:val="24"/>
        </w:rPr>
      </w:pPr>
      <w:r w:rsidRPr="00CD458C">
        <w:rPr>
          <w:rFonts w:asciiTheme="majorHAnsi" w:hAnsiTheme="majorHAnsi" w:cs="Cambria"/>
          <w:iCs/>
          <w:color w:val="000000" w:themeColor="text1"/>
          <w:sz w:val="24"/>
          <w:szCs w:val="24"/>
        </w:rPr>
        <w:t>PROGRAM PUTOVANJA:</w:t>
      </w:r>
    </w:p>
    <w:p w:rsidR="000B606A" w:rsidRPr="00CD458C" w:rsidRDefault="000B606A"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sz w:val="24"/>
          <w:szCs w:val="24"/>
        </w:rPr>
      </w:pPr>
    </w:p>
    <w:p w:rsidR="000B606A" w:rsidRPr="00CD458C" w:rsidRDefault="00D3099F" w:rsidP="00B4252B">
      <w:pPr>
        <w:pStyle w:val="Heading3"/>
        <w:shd w:val="clear" w:color="auto" w:fill="FFFFFF"/>
        <w:spacing w:before="0" w:beforeAutospacing="0" w:after="0" w:afterAutospacing="0" w:line="240" w:lineRule="atLeast"/>
        <w:jc w:val="both"/>
        <w:textAlignment w:val="baseline"/>
        <w:rPr>
          <w:rFonts w:asciiTheme="majorHAnsi" w:hAnsiTheme="majorHAnsi" w:cs="Cambria"/>
          <w:sz w:val="24"/>
          <w:szCs w:val="24"/>
        </w:rPr>
      </w:pPr>
      <w:proofErr w:type="gramStart"/>
      <w:r w:rsidRPr="00CD458C">
        <w:rPr>
          <w:rFonts w:asciiTheme="majorHAnsi" w:hAnsiTheme="majorHAnsi" w:cs="Cambria"/>
          <w:sz w:val="24"/>
          <w:szCs w:val="24"/>
        </w:rPr>
        <w:t>1.DAN</w:t>
      </w:r>
      <w:proofErr w:type="gramEnd"/>
      <w:r w:rsidRPr="00CD458C">
        <w:rPr>
          <w:rFonts w:asciiTheme="majorHAnsi" w:hAnsiTheme="majorHAnsi" w:cs="Cambria"/>
          <w:sz w:val="24"/>
          <w:szCs w:val="24"/>
        </w:rPr>
        <w:t xml:space="preserve"> </w:t>
      </w:r>
      <w:proofErr w:type="spellStart"/>
      <w:r w:rsidR="006F46C8">
        <w:rPr>
          <w:rFonts w:asciiTheme="majorHAnsi" w:hAnsiTheme="majorHAnsi" w:cs="Cambria"/>
          <w:sz w:val="24"/>
          <w:szCs w:val="24"/>
        </w:rPr>
        <w:t>subota</w:t>
      </w:r>
      <w:proofErr w:type="spellEnd"/>
      <w:r w:rsidRPr="00CD458C">
        <w:rPr>
          <w:rFonts w:asciiTheme="majorHAnsi" w:hAnsiTheme="majorHAnsi" w:cs="Cambria"/>
          <w:sz w:val="24"/>
          <w:szCs w:val="24"/>
        </w:rPr>
        <w:t xml:space="preserve"> / BEOGRAD</w:t>
      </w:r>
      <w:r w:rsidR="00925447" w:rsidRPr="00CD458C">
        <w:rPr>
          <w:rFonts w:asciiTheme="majorHAnsi" w:hAnsiTheme="majorHAnsi" w:cs="Cambria"/>
          <w:sz w:val="24"/>
          <w:szCs w:val="24"/>
        </w:rPr>
        <w:t xml:space="preserve"> </w:t>
      </w:r>
      <w:r w:rsidR="006F46C8">
        <w:rPr>
          <w:rFonts w:asciiTheme="majorHAnsi" w:hAnsiTheme="majorHAnsi" w:cs="Cambria"/>
          <w:sz w:val="24"/>
          <w:szCs w:val="24"/>
        </w:rPr>
        <w:t>–</w:t>
      </w:r>
      <w:r w:rsidR="00925447" w:rsidRPr="00CD458C">
        <w:rPr>
          <w:rFonts w:asciiTheme="majorHAnsi" w:hAnsiTheme="majorHAnsi" w:cs="Cambria"/>
          <w:sz w:val="24"/>
          <w:szCs w:val="24"/>
        </w:rPr>
        <w:t xml:space="preserve"> </w:t>
      </w:r>
      <w:r w:rsidR="006F46C8">
        <w:rPr>
          <w:rFonts w:asciiTheme="majorHAnsi" w:hAnsiTheme="majorHAnsi" w:cs="Cambria"/>
          <w:sz w:val="24"/>
          <w:szCs w:val="24"/>
        </w:rPr>
        <w:t>BANJA HERKULANA</w:t>
      </w:r>
    </w:p>
    <w:p w:rsidR="00925447" w:rsidRPr="006F46C8" w:rsidRDefault="00D3099F" w:rsidP="006F46C8">
      <w:pPr>
        <w:pStyle w:val="NormalWeb"/>
        <w:jc w:val="both"/>
        <w:rPr>
          <w:rFonts w:asciiTheme="majorHAnsi" w:hAnsiTheme="majorHAnsi"/>
        </w:rPr>
      </w:pPr>
      <w:proofErr w:type="spellStart"/>
      <w:r w:rsidRPr="006F46C8">
        <w:rPr>
          <w:rFonts w:asciiTheme="majorHAnsi" w:hAnsiTheme="majorHAnsi" w:cs="Arial"/>
          <w:color w:val="000000" w:themeColor="text1"/>
          <w:shd w:val="clear" w:color="auto" w:fill="FFFFFF"/>
        </w:rPr>
        <w:t>Polazak</w:t>
      </w:r>
      <w:proofErr w:type="spellEnd"/>
      <w:r w:rsidR="00E87829" w:rsidRPr="006F46C8">
        <w:rPr>
          <w:rFonts w:asciiTheme="majorHAnsi" w:hAnsiTheme="majorHAnsi" w:cs="Arial"/>
          <w:color w:val="000000" w:themeColor="text1"/>
          <w:shd w:val="clear" w:color="auto" w:fill="FFFFFF"/>
        </w:rPr>
        <w:t xml:space="preserve"> </w:t>
      </w:r>
      <w:proofErr w:type="spellStart"/>
      <w:proofErr w:type="gramStart"/>
      <w:r w:rsidRPr="006F46C8">
        <w:rPr>
          <w:rFonts w:asciiTheme="majorHAnsi" w:hAnsiTheme="majorHAnsi" w:cs="Arial"/>
          <w:color w:val="000000" w:themeColor="text1"/>
          <w:shd w:val="clear" w:color="auto" w:fill="FFFFFF"/>
        </w:rPr>
        <w:t>sa</w:t>
      </w:r>
      <w:proofErr w:type="spellEnd"/>
      <w:proofErr w:type="gramEnd"/>
      <w:r w:rsidR="00E87829" w:rsidRPr="006F46C8">
        <w:rPr>
          <w:rFonts w:asciiTheme="majorHAnsi" w:hAnsiTheme="majorHAnsi" w:cs="Arial"/>
          <w:color w:val="000000" w:themeColor="text1"/>
          <w:shd w:val="clear" w:color="auto" w:fill="FFFFFF"/>
        </w:rPr>
        <w:t xml:space="preserve"> </w:t>
      </w:r>
      <w:proofErr w:type="spellStart"/>
      <w:r w:rsidRPr="006F46C8">
        <w:rPr>
          <w:rFonts w:asciiTheme="majorHAnsi" w:hAnsiTheme="majorHAnsi" w:cs="Arial"/>
          <w:color w:val="000000" w:themeColor="text1"/>
          <w:shd w:val="clear" w:color="auto" w:fill="FFFFFF"/>
        </w:rPr>
        <w:t>Novog</w:t>
      </w:r>
      <w:proofErr w:type="spellEnd"/>
      <w:r w:rsidR="00E87829" w:rsidRPr="006F46C8">
        <w:rPr>
          <w:rFonts w:asciiTheme="majorHAnsi" w:hAnsiTheme="majorHAnsi" w:cs="Arial"/>
          <w:color w:val="000000" w:themeColor="text1"/>
          <w:shd w:val="clear" w:color="auto" w:fill="FFFFFF"/>
        </w:rPr>
        <w:t xml:space="preserve"> </w:t>
      </w:r>
      <w:proofErr w:type="spellStart"/>
      <w:r w:rsidRPr="006F46C8">
        <w:rPr>
          <w:rFonts w:asciiTheme="majorHAnsi" w:hAnsiTheme="majorHAnsi" w:cs="Arial"/>
          <w:color w:val="000000" w:themeColor="text1"/>
          <w:shd w:val="clear" w:color="auto" w:fill="FFFFFF"/>
        </w:rPr>
        <w:t>Beograda</w:t>
      </w:r>
      <w:proofErr w:type="spellEnd"/>
      <w:r w:rsidRPr="006F46C8">
        <w:rPr>
          <w:rFonts w:asciiTheme="majorHAnsi" w:hAnsiTheme="majorHAnsi" w:cs="Arial"/>
          <w:color w:val="000000" w:themeColor="text1"/>
          <w:shd w:val="clear" w:color="auto" w:fill="FFFFFF"/>
        </w:rPr>
        <w:t xml:space="preserve"> pored </w:t>
      </w:r>
      <w:proofErr w:type="spellStart"/>
      <w:r w:rsidRPr="006F46C8">
        <w:rPr>
          <w:rFonts w:asciiTheme="majorHAnsi" w:hAnsiTheme="majorHAnsi" w:cs="Arial"/>
          <w:color w:val="000000" w:themeColor="text1"/>
          <w:shd w:val="clear" w:color="auto" w:fill="FFFFFF"/>
        </w:rPr>
        <w:t>Brankovog</w:t>
      </w:r>
      <w:proofErr w:type="spellEnd"/>
      <w:r w:rsidR="00E87829" w:rsidRPr="006F46C8">
        <w:rPr>
          <w:rFonts w:asciiTheme="majorHAnsi" w:hAnsiTheme="majorHAnsi" w:cs="Arial"/>
          <w:color w:val="000000" w:themeColor="text1"/>
          <w:shd w:val="clear" w:color="auto" w:fill="FFFFFF"/>
        </w:rPr>
        <w:t xml:space="preserve"> </w:t>
      </w:r>
      <w:proofErr w:type="spellStart"/>
      <w:r w:rsidRPr="006F46C8">
        <w:rPr>
          <w:rFonts w:asciiTheme="majorHAnsi" w:hAnsiTheme="majorHAnsi" w:cs="Arial"/>
          <w:color w:val="000000" w:themeColor="text1"/>
          <w:shd w:val="clear" w:color="auto" w:fill="FFFFFF"/>
        </w:rPr>
        <w:t>mosta</w:t>
      </w:r>
      <w:proofErr w:type="spellEnd"/>
      <w:r w:rsidRPr="006F46C8">
        <w:rPr>
          <w:rFonts w:asciiTheme="majorHAnsi" w:hAnsiTheme="majorHAnsi" w:cs="Arial"/>
          <w:color w:val="000000" w:themeColor="text1"/>
          <w:shd w:val="clear" w:color="auto" w:fill="FFFFFF"/>
        </w:rPr>
        <w:t xml:space="preserve">, </w:t>
      </w:r>
      <w:proofErr w:type="spellStart"/>
      <w:r w:rsidRPr="006F46C8">
        <w:rPr>
          <w:rFonts w:asciiTheme="majorHAnsi" w:hAnsiTheme="majorHAnsi" w:cs="Arial"/>
          <w:color w:val="000000" w:themeColor="text1"/>
          <w:shd w:val="clear" w:color="auto" w:fill="FFFFFF"/>
        </w:rPr>
        <w:t>preko</w:t>
      </w:r>
      <w:proofErr w:type="spellEnd"/>
      <w:r w:rsidRPr="006F46C8">
        <w:rPr>
          <w:rFonts w:asciiTheme="majorHAnsi" w:hAnsiTheme="majorHAnsi" w:cs="Arial"/>
          <w:color w:val="000000" w:themeColor="text1"/>
          <w:shd w:val="clear" w:color="auto" w:fill="FFFFFF"/>
        </w:rPr>
        <w:t xml:space="preserve"> </w:t>
      </w:r>
      <w:proofErr w:type="spellStart"/>
      <w:r w:rsidRPr="006F46C8">
        <w:rPr>
          <w:rFonts w:asciiTheme="majorHAnsi" w:hAnsiTheme="majorHAnsi" w:cs="Arial"/>
          <w:color w:val="000000" w:themeColor="text1"/>
          <w:shd w:val="clear" w:color="auto" w:fill="FFFFFF"/>
        </w:rPr>
        <w:t>puta</w:t>
      </w:r>
      <w:proofErr w:type="spellEnd"/>
      <w:r w:rsidRPr="006F46C8">
        <w:rPr>
          <w:rFonts w:asciiTheme="majorHAnsi" w:hAnsiTheme="majorHAnsi" w:cs="Arial"/>
          <w:color w:val="000000" w:themeColor="text1"/>
          <w:shd w:val="clear" w:color="auto" w:fill="FFFFFF"/>
        </w:rPr>
        <w:t xml:space="preserve"> TC </w:t>
      </w:r>
      <w:proofErr w:type="spellStart"/>
      <w:r w:rsidRPr="006F46C8">
        <w:rPr>
          <w:rFonts w:asciiTheme="majorHAnsi" w:hAnsiTheme="majorHAnsi" w:cs="Arial"/>
          <w:color w:val="000000" w:themeColor="text1"/>
          <w:shd w:val="clear" w:color="auto" w:fill="FFFFFF"/>
        </w:rPr>
        <w:t>Ušće</w:t>
      </w:r>
      <w:proofErr w:type="spellEnd"/>
      <w:r w:rsidRPr="006F46C8">
        <w:rPr>
          <w:rFonts w:asciiTheme="majorHAnsi" w:hAnsiTheme="majorHAnsi" w:cs="Arial"/>
          <w:color w:val="000000" w:themeColor="text1"/>
          <w:shd w:val="clear" w:color="auto" w:fill="FFFFFF"/>
        </w:rPr>
        <w:t> (</w:t>
      </w:r>
      <w:proofErr w:type="spellStart"/>
      <w:r w:rsidRPr="006F46C8">
        <w:rPr>
          <w:rFonts w:asciiTheme="majorHAnsi" w:hAnsiTheme="majorHAnsi" w:cs="Arial"/>
          <w:color w:val="000000" w:themeColor="text1"/>
          <w:shd w:val="clear" w:color="auto" w:fill="FFFFFF"/>
        </w:rPr>
        <w:t>bivša</w:t>
      </w:r>
      <w:proofErr w:type="spellEnd"/>
      <w:r w:rsidR="00E87829" w:rsidRPr="006F46C8">
        <w:rPr>
          <w:rFonts w:asciiTheme="majorHAnsi" w:hAnsiTheme="majorHAnsi" w:cs="Arial"/>
          <w:color w:val="000000" w:themeColor="text1"/>
          <w:shd w:val="clear" w:color="auto" w:fill="FFFFFF"/>
        </w:rPr>
        <w:t xml:space="preserve"> </w:t>
      </w:r>
      <w:proofErr w:type="spellStart"/>
      <w:r w:rsidRPr="006F46C8">
        <w:rPr>
          <w:rFonts w:asciiTheme="majorHAnsi" w:hAnsiTheme="majorHAnsi" w:cs="Arial"/>
          <w:color w:val="000000" w:themeColor="text1"/>
          <w:shd w:val="clear" w:color="auto" w:fill="FFFFFF"/>
        </w:rPr>
        <w:t>okretnica</w:t>
      </w:r>
      <w:proofErr w:type="spellEnd"/>
      <w:r w:rsidR="00E87829" w:rsidRPr="006F46C8">
        <w:rPr>
          <w:rFonts w:asciiTheme="majorHAnsi" w:hAnsiTheme="majorHAnsi" w:cs="Arial"/>
          <w:color w:val="000000" w:themeColor="text1"/>
          <w:shd w:val="clear" w:color="auto" w:fill="FFFFFF"/>
        </w:rPr>
        <w:t xml:space="preserve"> </w:t>
      </w:r>
      <w:proofErr w:type="spellStart"/>
      <w:r w:rsidRPr="006F46C8">
        <w:rPr>
          <w:rFonts w:asciiTheme="majorHAnsi" w:hAnsiTheme="majorHAnsi" w:cs="Arial"/>
          <w:color w:val="000000" w:themeColor="text1"/>
          <w:shd w:val="clear" w:color="auto" w:fill="FFFFFF"/>
        </w:rPr>
        <w:t>autobusa</w:t>
      </w:r>
      <w:proofErr w:type="spellEnd"/>
      <w:r w:rsidRPr="006F46C8">
        <w:rPr>
          <w:rFonts w:asciiTheme="majorHAnsi" w:hAnsiTheme="majorHAnsi" w:cs="Arial"/>
          <w:color w:val="000000" w:themeColor="text1"/>
          <w:shd w:val="clear" w:color="auto" w:fill="FFFFFF"/>
        </w:rPr>
        <w:t xml:space="preserve"> 43, a </w:t>
      </w:r>
      <w:proofErr w:type="spellStart"/>
      <w:r w:rsidRPr="006F46C8">
        <w:rPr>
          <w:rFonts w:asciiTheme="majorHAnsi" w:hAnsiTheme="majorHAnsi" w:cs="Arial"/>
          <w:color w:val="000000" w:themeColor="text1"/>
          <w:shd w:val="clear" w:color="auto" w:fill="FFFFFF"/>
        </w:rPr>
        <w:t>sadašnje</w:t>
      </w:r>
      <w:proofErr w:type="spellEnd"/>
      <w:r w:rsidR="00E87829" w:rsidRPr="006F46C8">
        <w:rPr>
          <w:rFonts w:asciiTheme="majorHAnsi" w:hAnsiTheme="majorHAnsi" w:cs="Arial"/>
          <w:color w:val="000000" w:themeColor="text1"/>
          <w:shd w:val="clear" w:color="auto" w:fill="FFFFFF"/>
        </w:rPr>
        <w:t xml:space="preserve"> </w:t>
      </w:r>
      <w:proofErr w:type="spellStart"/>
      <w:r w:rsidRPr="006F46C8">
        <w:rPr>
          <w:rFonts w:asciiTheme="majorHAnsi" w:hAnsiTheme="majorHAnsi" w:cs="Arial"/>
          <w:color w:val="000000" w:themeColor="text1"/>
          <w:shd w:val="clear" w:color="auto" w:fill="FFFFFF"/>
        </w:rPr>
        <w:t>stajalište</w:t>
      </w:r>
      <w:proofErr w:type="spellEnd"/>
      <w:r w:rsidR="00E87829" w:rsidRPr="006F46C8">
        <w:rPr>
          <w:rFonts w:asciiTheme="majorHAnsi" w:hAnsiTheme="majorHAnsi" w:cs="Arial"/>
          <w:color w:val="000000" w:themeColor="text1"/>
          <w:shd w:val="clear" w:color="auto" w:fill="FFFFFF"/>
        </w:rPr>
        <w:t xml:space="preserve"> </w:t>
      </w:r>
      <w:proofErr w:type="spellStart"/>
      <w:r w:rsidRPr="006F46C8">
        <w:rPr>
          <w:rFonts w:asciiTheme="majorHAnsi" w:hAnsiTheme="majorHAnsi" w:cs="Arial"/>
          <w:color w:val="000000" w:themeColor="text1"/>
          <w:shd w:val="clear" w:color="auto" w:fill="FFFFFF"/>
        </w:rPr>
        <w:t>autobusa</w:t>
      </w:r>
      <w:proofErr w:type="spellEnd"/>
      <w:r w:rsidR="00E87829" w:rsidRPr="006F46C8">
        <w:rPr>
          <w:rFonts w:asciiTheme="majorHAnsi" w:hAnsiTheme="majorHAnsi" w:cs="Arial"/>
          <w:color w:val="000000" w:themeColor="text1"/>
          <w:shd w:val="clear" w:color="auto" w:fill="FFFFFF"/>
        </w:rPr>
        <w:t xml:space="preserve"> </w:t>
      </w:r>
      <w:proofErr w:type="spellStart"/>
      <w:r w:rsidR="00E87829" w:rsidRPr="006F46C8">
        <w:rPr>
          <w:rFonts w:asciiTheme="majorHAnsi" w:hAnsiTheme="majorHAnsi" w:cs="Arial"/>
          <w:color w:val="000000" w:themeColor="text1"/>
          <w:shd w:val="clear" w:color="auto" w:fill="FFFFFF"/>
        </w:rPr>
        <w:t>br</w:t>
      </w:r>
      <w:proofErr w:type="spellEnd"/>
      <w:r w:rsidR="00E87829" w:rsidRPr="006F46C8">
        <w:rPr>
          <w:rFonts w:asciiTheme="majorHAnsi" w:hAnsiTheme="majorHAnsi" w:cs="Arial"/>
          <w:color w:val="000000" w:themeColor="text1"/>
          <w:shd w:val="clear" w:color="auto" w:fill="FFFFFF"/>
        </w:rPr>
        <w:t xml:space="preserve"> 60 </w:t>
      </w:r>
      <w:proofErr w:type="spellStart"/>
      <w:r w:rsidR="00E87829" w:rsidRPr="006F46C8">
        <w:rPr>
          <w:rFonts w:asciiTheme="majorHAnsi" w:hAnsiTheme="majorHAnsi" w:cs="Arial"/>
          <w:color w:val="000000" w:themeColor="text1"/>
          <w:shd w:val="clear" w:color="auto" w:fill="FFFFFF"/>
        </w:rPr>
        <w:t>i</w:t>
      </w:r>
      <w:proofErr w:type="spellEnd"/>
      <w:r w:rsidR="00E87829" w:rsidRPr="006F46C8">
        <w:rPr>
          <w:rFonts w:asciiTheme="majorHAnsi" w:hAnsiTheme="majorHAnsi" w:cs="Arial"/>
          <w:color w:val="000000" w:themeColor="text1"/>
          <w:shd w:val="clear" w:color="auto" w:fill="FFFFFF"/>
        </w:rPr>
        <w:t xml:space="preserve"> 9A,</w:t>
      </w:r>
      <w:r w:rsidRPr="006F46C8">
        <w:rPr>
          <w:rFonts w:asciiTheme="majorHAnsi" w:hAnsiTheme="majorHAnsi" w:cs="Arial"/>
          <w:color w:val="000000" w:themeColor="text1"/>
          <w:shd w:val="clear" w:color="auto" w:fill="FFFFFF"/>
        </w:rPr>
        <w:t xml:space="preserve"> </w:t>
      </w:r>
      <w:proofErr w:type="spellStart"/>
      <w:r w:rsidRPr="006F46C8">
        <w:rPr>
          <w:rFonts w:asciiTheme="majorHAnsi" w:hAnsiTheme="majorHAnsi" w:cs="Arial"/>
          <w:color w:val="000000" w:themeColor="text1"/>
          <w:shd w:val="clear" w:color="auto" w:fill="FFFFFF"/>
        </w:rPr>
        <w:t>skejt</w:t>
      </w:r>
      <w:proofErr w:type="spellEnd"/>
      <w:r w:rsidRPr="006F46C8">
        <w:rPr>
          <w:rFonts w:asciiTheme="majorHAnsi" w:hAnsiTheme="majorHAnsi" w:cs="Arial"/>
          <w:color w:val="000000" w:themeColor="text1"/>
          <w:shd w:val="clear" w:color="auto" w:fill="FFFFFF"/>
        </w:rPr>
        <w:t xml:space="preserve"> park) </w:t>
      </w:r>
      <w:r w:rsidR="00596A40" w:rsidRPr="006F46C8">
        <w:rPr>
          <w:rFonts w:asciiTheme="majorHAnsi" w:hAnsiTheme="majorHAnsi" w:cs="Arial"/>
          <w:color w:val="000000" w:themeColor="text1"/>
        </w:rPr>
        <w:t xml:space="preserve">u </w:t>
      </w:r>
      <w:proofErr w:type="spellStart"/>
      <w:r w:rsidR="00596A40" w:rsidRPr="006F46C8">
        <w:rPr>
          <w:rFonts w:asciiTheme="majorHAnsi" w:hAnsiTheme="majorHAnsi" w:cs="Arial"/>
          <w:color w:val="000000" w:themeColor="text1"/>
        </w:rPr>
        <w:t>ranim</w:t>
      </w:r>
      <w:proofErr w:type="spellEnd"/>
      <w:r w:rsidR="00596A40" w:rsidRPr="006F46C8">
        <w:rPr>
          <w:rFonts w:asciiTheme="majorHAnsi" w:hAnsiTheme="majorHAnsi" w:cs="Arial"/>
          <w:color w:val="000000" w:themeColor="text1"/>
        </w:rPr>
        <w:t xml:space="preserve"> </w:t>
      </w:r>
      <w:proofErr w:type="spellStart"/>
      <w:r w:rsidR="00596A40" w:rsidRPr="006F46C8">
        <w:rPr>
          <w:rFonts w:asciiTheme="majorHAnsi" w:hAnsiTheme="majorHAnsi" w:cs="Arial"/>
          <w:color w:val="000000" w:themeColor="text1"/>
        </w:rPr>
        <w:t>jutarnjim</w:t>
      </w:r>
      <w:proofErr w:type="spellEnd"/>
      <w:r w:rsidR="00596A40" w:rsidRPr="006F46C8">
        <w:rPr>
          <w:rFonts w:asciiTheme="majorHAnsi" w:hAnsiTheme="majorHAnsi" w:cs="Arial"/>
          <w:color w:val="000000" w:themeColor="text1"/>
        </w:rPr>
        <w:t xml:space="preserve"> </w:t>
      </w:r>
      <w:proofErr w:type="spellStart"/>
      <w:r w:rsidR="00596A40" w:rsidRPr="006F46C8">
        <w:rPr>
          <w:rFonts w:asciiTheme="majorHAnsi" w:hAnsiTheme="majorHAnsi" w:cs="Arial"/>
          <w:color w:val="000000" w:themeColor="text1"/>
        </w:rPr>
        <w:t>časovima</w:t>
      </w:r>
      <w:proofErr w:type="spellEnd"/>
      <w:r w:rsidR="00596A40" w:rsidRPr="006F46C8">
        <w:rPr>
          <w:rFonts w:asciiTheme="majorHAnsi" w:hAnsiTheme="majorHAnsi" w:cs="Arial"/>
          <w:color w:val="000000" w:themeColor="text1"/>
        </w:rPr>
        <w:t xml:space="preserve"> (</w:t>
      </w:r>
      <w:proofErr w:type="spellStart"/>
      <w:r w:rsidR="00596A40" w:rsidRPr="006F46C8">
        <w:rPr>
          <w:rFonts w:asciiTheme="majorHAnsi" w:hAnsiTheme="majorHAnsi" w:cs="Arial"/>
          <w:color w:val="000000" w:themeColor="text1"/>
        </w:rPr>
        <w:t>tačno</w:t>
      </w:r>
      <w:proofErr w:type="spellEnd"/>
      <w:r w:rsidR="00596A40" w:rsidRPr="006F46C8">
        <w:rPr>
          <w:rFonts w:asciiTheme="majorHAnsi" w:hAnsiTheme="majorHAnsi" w:cs="Arial"/>
          <w:color w:val="000000" w:themeColor="text1"/>
        </w:rPr>
        <w:t xml:space="preserve"> </w:t>
      </w:r>
      <w:proofErr w:type="spellStart"/>
      <w:r w:rsidR="00596A40" w:rsidRPr="006F46C8">
        <w:rPr>
          <w:rFonts w:asciiTheme="majorHAnsi" w:hAnsiTheme="majorHAnsi" w:cs="Arial"/>
          <w:color w:val="000000" w:themeColor="text1"/>
        </w:rPr>
        <w:t>vreme</w:t>
      </w:r>
      <w:proofErr w:type="spellEnd"/>
      <w:r w:rsidR="00596A40" w:rsidRPr="006F46C8">
        <w:rPr>
          <w:rFonts w:asciiTheme="majorHAnsi" w:hAnsiTheme="majorHAnsi" w:cs="Arial"/>
          <w:color w:val="000000" w:themeColor="text1"/>
        </w:rPr>
        <w:t xml:space="preserve"> </w:t>
      </w:r>
      <w:proofErr w:type="spellStart"/>
      <w:r w:rsidR="00596A40" w:rsidRPr="006F46C8">
        <w:rPr>
          <w:rFonts w:asciiTheme="majorHAnsi" w:hAnsiTheme="majorHAnsi" w:cs="Arial"/>
          <w:color w:val="000000" w:themeColor="text1"/>
        </w:rPr>
        <w:t>polaska</w:t>
      </w:r>
      <w:proofErr w:type="spellEnd"/>
      <w:r w:rsidR="00596A40" w:rsidRPr="006F46C8">
        <w:rPr>
          <w:rFonts w:asciiTheme="majorHAnsi" w:hAnsiTheme="majorHAnsi" w:cs="Arial"/>
          <w:color w:val="000000" w:themeColor="text1"/>
        </w:rPr>
        <w:t xml:space="preserve"> </w:t>
      </w:r>
      <w:proofErr w:type="spellStart"/>
      <w:r w:rsidR="00596A40" w:rsidRPr="006F46C8">
        <w:rPr>
          <w:rFonts w:asciiTheme="majorHAnsi" w:hAnsiTheme="majorHAnsi" w:cs="Arial"/>
          <w:color w:val="000000" w:themeColor="text1"/>
        </w:rPr>
        <w:t>biće</w:t>
      </w:r>
      <w:proofErr w:type="spellEnd"/>
      <w:r w:rsidR="00596A40" w:rsidRPr="006F46C8">
        <w:rPr>
          <w:rFonts w:asciiTheme="majorHAnsi" w:hAnsiTheme="majorHAnsi" w:cs="Arial"/>
          <w:color w:val="000000" w:themeColor="text1"/>
        </w:rPr>
        <w:t xml:space="preserve"> </w:t>
      </w:r>
      <w:proofErr w:type="spellStart"/>
      <w:r w:rsidR="00596A40" w:rsidRPr="006F46C8">
        <w:rPr>
          <w:rFonts w:asciiTheme="majorHAnsi" w:hAnsiTheme="majorHAnsi" w:cs="Arial"/>
          <w:color w:val="000000" w:themeColor="text1"/>
        </w:rPr>
        <w:t>poznato</w:t>
      </w:r>
      <w:proofErr w:type="spellEnd"/>
      <w:r w:rsidR="00596A40" w:rsidRPr="006F46C8">
        <w:rPr>
          <w:rFonts w:asciiTheme="majorHAnsi" w:hAnsiTheme="majorHAnsi" w:cs="Arial"/>
          <w:color w:val="000000" w:themeColor="text1"/>
        </w:rPr>
        <w:t xml:space="preserve"> 2 </w:t>
      </w:r>
      <w:proofErr w:type="spellStart"/>
      <w:r w:rsidR="00596A40" w:rsidRPr="006F46C8">
        <w:rPr>
          <w:rFonts w:asciiTheme="majorHAnsi" w:hAnsiTheme="majorHAnsi" w:cs="Arial"/>
          <w:color w:val="000000" w:themeColor="text1"/>
        </w:rPr>
        <w:t>dana</w:t>
      </w:r>
      <w:proofErr w:type="spellEnd"/>
      <w:r w:rsidR="00596A40" w:rsidRPr="006F46C8">
        <w:rPr>
          <w:rFonts w:asciiTheme="majorHAnsi" w:hAnsiTheme="majorHAnsi" w:cs="Arial"/>
          <w:color w:val="000000" w:themeColor="text1"/>
        </w:rPr>
        <w:t xml:space="preserve"> pre </w:t>
      </w:r>
      <w:proofErr w:type="spellStart"/>
      <w:r w:rsidR="00596A40" w:rsidRPr="006F46C8">
        <w:rPr>
          <w:rFonts w:asciiTheme="majorHAnsi" w:hAnsiTheme="majorHAnsi" w:cs="Arial"/>
          <w:color w:val="000000" w:themeColor="text1"/>
        </w:rPr>
        <w:t>putovanja</w:t>
      </w:r>
      <w:proofErr w:type="spellEnd"/>
      <w:r w:rsidR="00596A40" w:rsidRPr="006F46C8">
        <w:rPr>
          <w:rFonts w:asciiTheme="majorHAnsi" w:hAnsiTheme="majorHAnsi" w:cs="Arial"/>
          <w:color w:val="000000" w:themeColor="text1"/>
        </w:rPr>
        <w:t>)</w:t>
      </w:r>
      <w:r w:rsidRPr="006F46C8">
        <w:rPr>
          <w:rFonts w:asciiTheme="majorHAnsi" w:hAnsiTheme="majorHAnsi" w:cs="Arial"/>
          <w:color w:val="000000" w:themeColor="text1"/>
        </w:rPr>
        <w:t xml:space="preserve">. </w:t>
      </w:r>
      <w:r w:rsidR="006F46C8" w:rsidRPr="006F46C8">
        <w:rPr>
          <w:rFonts w:asciiTheme="majorHAnsi" w:hAnsiTheme="majorHAnsi" w:cs="Arial"/>
          <w:bCs/>
          <w:color w:val="000000" w:themeColor="text1"/>
          <w:bdr w:val="none" w:sz="0" w:space="0" w:color="auto" w:frame="1"/>
          <w:lang w:val="pl-PL"/>
        </w:rPr>
        <w:t xml:space="preserve">Vožnja do granice i zadržavanje na graničnom prelazu radi obavljanja carinskih formalnosti.  </w:t>
      </w:r>
      <w:r w:rsidR="006F46C8" w:rsidRPr="006F46C8">
        <w:rPr>
          <w:rFonts w:asciiTheme="majorHAnsi" w:hAnsiTheme="majorHAnsi"/>
        </w:rPr>
        <w:t xml:space="preserve">Po </w:t>
      </w:r>
      <w:proofErr w:type="spellStart"/>
      <w:r w:rsidR="006F46C8" w:rsidRPr="006F46C8">
        <w:rPr>
          <w:rFonts w:asciiTheme="majorHAnsi" w:hAnsiTheme="majorHAnsi"/>
        </w:rPr>
        <w:t>dolasku</w:t>
      </w:r>
      <w:proofErr w:type="spellEnd"/>
      <w:r w:rsidR="006F46C8" w:rsidRPr="006F46C8">
        <w:rPr>
          <w:rFonts w:asciiTheme="majorHAnsi" w:hAnsiTheme="majorHAnsi"/>
        </w:rPr>
        <w:t xml:space="preserve"> u </w:t>
      </w:r>
      <w:proofErr w:type="spellStart"/>
      <w:r w:rsidR="006F46C8" w:rsidRPr="006F46C8">
        <w:rPr>
          <w:rFonts w:asciiTheme="majorHAnsi" w:hAnsiTheme="majorHAnsi"/>
        </w:rPr>
        <w:t>Banju</w:t>
      </w:r>
      <w:proofErr w:type="spellEnd"/>
      <w:r w:rsidR="006F46C8" w:rsidRPr="006F46C8">
        <w:rPr>
          <w:rFonts w:asciiTheme="majorHAnsi" w:hAnsiTheme="majorHAnsi"/>
        </w:rPr>
        <w:t xml:space="preserve"> </w:t>
      </w:r>
      <w:proofErr w:type="spellStart"/>
      <w:r w:rsidR="006F46C8" w:rsidRPr="006F46C8">
        <w:rPr>
          <w:rFonts w:asciiTheme="majorHAnsi" w:hAnsiTheme="majorHAnsi"/>
        </w:rPr>
        <w:t>Herkulanu</w:t>
      </w:r>
      <w:proofErr w:type="spellEnd"/>
      <w:r w:rsidR="006F46C8" w:rsidRPr="006F46C8">
        <w:rPr>
          <w:rFonts w:asciiTheme="majorHAnsi" w:hAnsiTheme="majorHAnsi"/>
        </w:rPr>
        <w:t xml:space="preserve"> </w:t>
      </w:r>
      <w:proofErr w:type="spellStart"/>
      <w:r w:rsidR="006F46C8" w:rsidRPr="006F46C8">
        <w:rPr>
          <w:rFonts w:asciiTheme="majorHAnsi" w:hAnsiTheme="majorHAnsi"/>
        </w:rPr>
        <w:t>sledi</w:t>
      </w:r>
      <w:proofErr w:type="spellEnd"/>
      <w:r w:rsidR="006F46C8" w:rsidRPr="006F46C8">
        <w:rPr>
          <w:rFonts w:asciiTheme="majorHAnsi" w:hAnsiTheme="majorHAnsi"/>
        </w:rPr>
        <w:t xml:space="preserve"> </w:t>
      </w:r>
      <w:proofErr w:type="spellStart"/>
      <w:r w:rsidR="006F46C8" w:rsidRPr="006F46C8">
        <w:rPr>
          <w:rFonts w:asciiTheme="majorHAnsi" w:hAnsiTheme="majorHAnsi"/>
        </w:rPr>
        <w:t>obilazak</w:t>
      </w:r>
      <w:proofErr w:type="spellEnd"/>
      <w:r w:rsidR="006F46C8" w:rsidRPr="006F46C8">
        <w:rPr>
          <w:rFonts w:asciiTheme="majorHAnsi" w:hAnsiTheme="majorHAnsi"/>
        </w:rPr>
        <w:t xml:space="preserve"> </w:t>
      </w:r>
      <w:proofErr w:type="spellStart"/>
      <w:r w:rsidR="006F46C8" w:rsidRPr="006F46C8">
        <w:rPr>
          <w:rFonts w:asciiTheme="majorHAnsi" w:hAnsiTheme="majorHAnsi"/>
        </w:rPr>
        <w:t>istorijskog</w:t>
      </w:r>
      <w:proofErr w:type="spellEnd"/>
      <w:r w:rsidR="006F46C8" w:rsidRPr="006F46C8">
        <w:rPr>
          <w:rFonts w:asciiTheme="majorHAnsi" w:hAnsiTheme="majorHAnsi"/>
        </w:rPr>
        <w:t xml:space="preserve"> </w:t>
      </w:r>
      <w:proofErr w:type="spellStart"/>
      <w:r w:rsidR="006F46C8" w:rsidRPr="006F46C8">
        <w:rPr>
          <w:rFonts w:asciiTheme="majorHAnsi" w:hAnsiTheme="majorHAnsi"/>
        </w:rPr>
        <w:t>centra</w:t>
      </w:r>
      <w:proofErr w:type="spellEnd"/>
      <w:r w:rsidR="006F46C8" w:rsidRPr="006F46C8">
        <w:rPr>
          <w:rFonts w:asciiTheme="majorHAnsi" w:hAnsiTheme="majorHAnsi"/>
        </w:rPr>
        <w:t xml:space="preserve"> </w:t>
      </w:r>
      <w:proofErr w:type="spellStart"/>
      <w:r w:rsidR="006F46C8" w:rsidRPr="006F46C8">
        <w:rPr>
          <w:rFonts w:asciiTheme="majorHAnsi" w:hAnsiTheme="majorHAnsi"/>
        </w:rPr>
        <w:t>banje</w:t>
      </w:r>
      <w:proofErr w:type="spellEnd"/>
      <w:r w:rsidR="006F46C8" w:rsidRPr="006F46C8">
        <w:rPr>
          <w:rFonts w:asciiTheme="majorHAnsi" w:hAnsiTheme="majorHAnsi"/>
        </w:rPr>
        <w:t xml:space="preserve">, </w:t>
      </w:r>
      <w:proofErr w:type="spellStart"/>
      <w:r w:rsidR="006F46C8" w:rsidRPr="006F46C8">
        <w:rPr>
          <w:rFonts w:asciiTheme="majorHAnsi" w:hAnsiTheme="majorHAnsi"/>
        </w:rPr>
        <w:t>šetnja</w:t>
      </w:r>
      <w:proofErr w:type="spellEnd"/>
      <w:r w:rsidR="006F46C8" w:rsidRPr="006F46C8">
        <w:rPr>
          <w:rFonts w:asciiTheme="majorHAnsi" w:hAnsiTheme="majorHAnsi"/>
        </w:rPr>
        <w:t xml:space="preserve"> pored </w:t>
      </w:r>
      <w:proofErr w:type="spellStart"/>
      <w:r w:rsidR="006F46C8" w:rsidRPr="006F46C8">
        <w:rPr>
          <w:rFonts w:asciiTheme="majorHAnsi" w:hAnsiTheme="majorHAnsi"/>
        </w:rPr>
        <w:t>reke</w:t>
      </w:r>
      <w:proofErr w:type="spellEnd"/>
      <w:r w:rsidR="006F46C8" w:rsidRPr="006F46C8">
        <w:rPr>
          <w:rFonts w:asciiTheme="majorHAnsi" w:hAnsiTheme="majorHAnsi"/>
        </w:rPr>
        <w:t xml:space="preserve"> </w:t>
      </w:r>
      <w:proofErr w:type="spellStart"/>
      <w:r w:rsidR="006F46C8" w:rsidRPr="006F46C8">
        <w:rPr>
          <w:rFonts w:asciiTheme="majorHAnsi" w:hAnsiTheme="majorHAnsi"/>
        </w:rPr>
        <w:t>Černe</w:t>
      </w:r>
      <w:proofErr w:type="spellEnd"/>
      <w:r w:rsidR="006F46C8" w:rsidRPr="006F46C8">
        <w:rPr>
          <w:rFonts w:asciiTheme="majorHAnsi" w:hAnsiTheme="majorHAnsi"/>
        </w:rPr>
        <w:t xml:space="preserve">, </w:t>
      </w:r>
      <w:proofErr w:type="spellStart"/>
      <w:r w:rsidR="006F46C8" w:rsidRPr="006F46C8">
        <w:rPr>
          <w:rFonts w:asciiTheme="majorHAnsi" w:hAnsiTheme="majorHAnsi"/>
        </w:rPr>
        <w:t>razgledanje</w:t>
      </w:r>
      <w:proofErr w:type="spellEnd"/>
      <w:r w:rsidR="006F46C8" w:rsidRPr="006F46C8">
        <w:rPr>
          <w:rFonts w:asciiTheme="majorHAnsi" w:hAnsiTheme="majorHAnsi"/>
        </w:rPr>
        <w:t xml:space="preserve"> </w:t>
      </w:r>
      <w:proofErr w:type="spellStart"/>
      <w:r w:rsidR="006F46C8" w:rsidRPr="006F46C8">
        <w:rPr>
          <w:rFonts w:asciiTheme="majorHAnsi" w:hAnsiTheme="majorHAnsi"/>
        </w:rPr>
        <w:t>čuvene</w:t>
      </w:r>
      <w:proofErr w:type="spellEnd"/>
      <w:r w:rsidR="006F46C8" w:rsidRPr="006F46C8">
        <w:rPr>
          <w:rFonts w:asciiTheme="majorHAnsi" w:hAnsiTheme="majorHAnsi"/>
        </w:rPr>
        <w:t xml:space="preserve"> statue </w:t>
      </w:r>
      <w:proofErr w:type="spellStart"/>
      <w:r w:rsidR="006F46C8" w:rsidRPr="006F46C8">
        <w:rPr>
          <w:rFonts w:asciiTheme="majorHAnsi" w:hAnsiTheme="majorHAnsi"/>
        </w:rPr>
        <w:t>Herkula</w:t>
      </w:r>
      <w:proofErr w:type="spellEnd"/>
      <w:r w:rsidR="006F46C8" w:rsidRPr="006F46C8">
        <w:rPr>
          <w:rFonts w:asciiTheme="majorHAnsi" w:hAnsiTheme="majorHAnsi"/>
        </w:rPr>
        <w:t xml:space="preserve"> </w:t>
      </w:r>
      <w:proofErr w:type="spellStart"/>
      <w:r w:rsidR="006F46C8" w:rsidRPr="006F46C8">
        <w:rPr>
          <w:rFonts w:asciiTheme="majorHAnsi" w:hAnsiTheme="majorHAnsi"/>
        </w:rPr>
        <w:t>i</w:t>
      </w:r>
      <w:proofErr w:type="spellEnd"/>
      <w:r w:rsidR="006F46C8" w:rsidRPr="006F46C8">
        <w:rPr>
          <w:rFonts w:asciiTheme="majorHAnsi" w:hAnsiTheme="majorHAnsi"/>
        </w:rPr>
        <w:t xml:space="preserve"> </w:t>
      </w:r>
      <w:proofErr w:type="spellStart"/>
      <w:r w:rsidR="006F46C8" w:rsidRPr="006F46C8">
        <w:rPr>
          <w:rFonts w:asciiTheme="majorHAnsi" w:hAnsiTheme="majorHAnsi"/>
        </w:rPr>
        <w:t>starih</w:t>
      </w:r>
      <w:proofErr w:type="spellEnd"/>
      <w:r w:rsidR="006F46C8" w:rsidRPr="006F46C8">
        <w:rPr>
          <w:rFonts w:asciiTheme="majorHAnsi" w:hAnsiTheme="majorHAnsi"/>
        </w:rPr>
        <w:t xml:space="preserve"> </w:t>
      </w:r>
      <w:proofErr w:type="spellStart"/>
      <w:r w:rsidR="006F46C8" w:rsidRPr="006F46C8">
        <w:rPr>
          <w:rFonts w:asciiTheme="majorHAnsi" w:hAnsiTheme="majorHAnsi"/>
        </w:rPr>
        <w:t>banjskih</w:t>
      </w:r>
      <w:proofErr w:type="spellEnd"/>
      <w:r w:rsidR="006F46C8" w:rsidRPr="006F46C8">
        <w:rPr>
          <w:rFonts w:asciiTheme="majorHAnsi" w:hAnsiTheme="majorHAnsi"/>
        </w:rPr>
        <w:t xml:space="preserve"> </w:t>
      </w:r>
      <w:proofErr w:type="spellStart"/>
      <w:r w:rsidR="006F46C8" w:rsidRPr="006F46C8">
        <w:rPr>
          <w:rFonts w:asciiTheme="majorHAnsi" w:hAnsiTheme="majorHAnsi"/>
        </w:rPr>
        <w:t>zdanja</w:t>
      </w:r>
      <w:proofErr w:type="spellEnd"/>
      <w:r w:rsidR="006F46C8" w:rsidRPr="006F46C8">
        <w:rPr>
          <w:rFonts w:asciiTheme="majorHAnsi" w:hAnsiTheme="majorHAnsi"/>
        </w:rPr>
        <w:t xml:space="preserve"> </w:t>
      </w:r>
      <w:proofErr w:type="spellStart"/>
      <w:r w:rsidR="006F46C8" w:rsidRPr="006F46C8">
        <w:rPr>
          <w:rFonts w:asciiTheme="majorHAnsi" w:hAnsiTheme="majorHAnsi"/>
        </w:rPr>
        <w:t>iz</w:t>
      </w:r>
      <w:proofErr w:type="spellEnd"/>
      <w:r w:rsidR="006F46C8" w:rsidRPr="006F46C8">
        <w:rPr>
          <w:rFonts w:asciiTheme="majorHAnsi" w:hAnsiTheme="majorHAnsi"/>
        </w:rPr>
        <w:t xml:space="preserve"> </w:t>
      </w:r>
      <w:proofErr w:type="spellStart"/>
      <w:r w:rsidR="006F46C8" w:rsidRPr="006F46C8">
        <w:rPr>
          <w:rFonts w:asciiTheme="majorHAnsi" w:hAnsiTheme="majorHAnsi"/>
        </w:rPr>
        <w:t>perioda</w:t>
      </w:r>
      <w:proofErr w:type="spellEnd"/>
      <w:r w:rsidR="006F46C8" w:rsidRPr="006F46C8">
        <w:rPr>
          <w:rFonts w:asciiTheme="majorHAnsi" w:hAnsiTheme="majorHAnsi"/>
        </w:rPr>
        <w:t xml:space="preserve"> </w:t>
      </w:r>
      <w:proofErr w:type="spellStart"/>
      <w:r w:rsidR="006F46C8" w:rsidRPr="006F46C8">
        <w:rPr>
          <w:rFonts w:asciiTheme="majorHAnsi" w:hAnsiTheme="majorHAnsi"/>
        </w:rPr>
        <w:t>Austrougarske</w:t>
      </w:r>
      <w:proofErr w:type="spellEnd"/>
      <w:r w:rsidR="006F46C8" w:rsidRPr="006F46C8">
        <w:rPr>
          <w:rFonts w:asciiTheme="majorHAnsi" w:hAnsiTheme="majorHAnsi"/>
        </w:rPr>
        <w:t xml:space="preserve">. </w:t>
      </w:r>
      <w:proofErr w:type="spellStart"/>
      <w:proofErr w:type="gramStart"/>
      <w:r w:rsidR="006F46C8" w:rsidRPr="006F46C8">
        <w:rPr>
          <w:rFonts w:asciiTheme="majorHAnsi" w:hAnsiTheme="majorHAnsi"/>
        </w:rPr>
        <w:t>Slobodno</w:t>
      </w:r>
      <w:proofErr w:type="spellEnd"/>
      <w:r w:rsidR="006F46C8" w:rsidRPr="006F46C8">
        <w:rPr>
          <w:rFonts w:asciiTheme="majorHAnsi" w:hAnsiTheme="majorHAnsi"/>
        </w:rPr>
        <w:t xml:space="preserve"> </w:t>
      </w:r>
      <w:proofErr w:type="spellStart"/>
      <w:r w:rsidR="006F46C8" w:rsidRPr="006F46C8">
        <w:rPr>
          <w:rFonts w:asciiTheme="majorHAnsi" w:hAnsiTheme="majorHAnsi"/>
        </w:rPr>
        <w:t>vreme</w:t>
      </w:r>
      <w:proofErr w:type="spellEnd"/>
      <w:r w:rsidR="006F46C8" w:rsidRPr="006F46C8">
        <w:rPr>
          <w:rFonts w:asciiTheme="majorHAnsi" w:hAnsiTheme="majorHAnsi"/>
        </w:rPr>
        <w:t xml:space="preserve"> </w:t>
      </w:r>
      <w:proofErr w:type="spellStart"/>
      <w:r w:rsidR="006F46C8" w:rsidRPr="006F46C8">
        <w:rPr>
          <w:rFonts w:asciiTheme="majorHAnsi" w:hAnsiTheme="majorHAnsi"/>
        </w:rPr>
        <w:t>za</w:t>
      </w:r>
      <w:proofErr w:type="spellEnd"/>
      <w:r w:rsidR="006F46C8" w:rsidRPr="006F46C8">
        <w:rPr>
          <w:rFonts w:asciiTheme="majorHAnsi" w:hAnsiTheme="majorHAnsi"/>
        </w:rPr>
        <w:t xml:space="preserve"> </w:t>
      </w:r>
      <w:proofErr w:type="spellStart"/>
      <w:r w:rsidR="006F46C8" w:rsidRPr="006F46C8">
        <w:rPr>
          <w:rFonts w:asciiTheme="majorHAnsi" w:hAnsiTheme="majorHAnsi"/>
        </w:rPr>
        <w:t>individualne</w:t>
      </w:r>
      <w:proofErr w:type="spellEnd"/>
      <w:r w:rsidR="006F46C8" w:rsidRPr="006F46C8">
        <w:rPr>
          <w:rFonts w:asciiTheme="majorHAnsi" w:hAnsiTheme="majorHAnsi"/>
        </w:rPr>
        <w:t xml:space="preserve"> </w:t>
      </w:r>
      <w:proofErr w:type="spellStart"/>
      <w:r w:rsidR="006F46C8" w:rsidRPr="006F46C8">
        <w:rPr>
          <w:rFonts w:asciiTheme="majorHAnsi" w:hAnsiTheme="majorHAnsi"/>
        </w:rPr>
        <w:t>aktivnosti</w:t>
      </w:r>
      <w:proofErr w:type="spellEnd"/>
      <w:r w:rsidR="006F46C8" w:rsidRPr="006F46C8">
        <w:rPr>
          <w:rFonts w:asciiTheme="majorHAnsi" w:hAnsiTheme="majorHAnsi"/>
        </w:rPr>
        <w:t xml:space="preserve">, </w:t>
      </w:r>
      <w:proofErr w:type="spellStart"/>
      <w:r w:rsidR="006F46C8" w:rsidRPr="006F46C8">
        <w:rPr>
          <w:rFonts w:asciiTheme="majorHAnsi" w:hAnsiTheme="majorHAnsi"/>
        </w:rPr>
        <w:t>odmor</w:t>
      </w:r>
      <w:proofErr w:type="spellEnd"/>
      <w:r w:rsidR="006F46C8" w:rsidRPr="006F46C8">
        <w:rPr>
          <w:rFonts w:asciiTheme="majorHAnsi" w:hAnsiTheme="majorHAnsi"/>
        </w:rPr>
        <w:t xml:space="preserve"> </w:t>
      </w:r>
      <w:proofErr w:type="spellStart"/>
      <w:r w:rsidR="006F46C8" w:rsidRPr="006F46C8">
        <w:rPr>
          <w:rFonts w:asciiTheme="majorHAnsi" w:hAnsiTheme="majorHAnsi"/>
        </w:rPr>
        <w:t>i</w:t>
      </w:r>
      <w:proofErr w:type="spellEnd"/>
      <w:r w:rsidR="006F46C8" w:rsidRPr="006F46C8">
        <w:rPr>
          <w:rFonts w:asciiTheme="majorHAnsi" w:hAnsiTheme="majorHAnsi"/>
        </w:rPr>
        <w:t xml:space="preserve"> </w:t>
      </w:r>
      <w:proofErr w:type="spellStart"/>
      <w:r w:rsidR="006F46C8" w:rsidRPr="006F46C8">
        <w:rPr>
          <w:rFonts w:asciiTheme="majorHAnsi" w:hAnsiTheme="majorHAnsi"/>
        </w:rPr>
        <w:t>korišćenje</w:t>
      </w:r>
      <w:proofErr w:type="spellEnd"/>
      <w:r w:rsidR="006F46C8" w:rsidRPr="006F46C8">
        <w:rPr>
          <w:rFonts w:asciiTheme="majorHAnsi" w:hAnsiTheme="majorHAnsi"/>
        </w:rPr>
        <w:t xml:space="preserve"> </w:t>
      </w:r>
      <w:proofErr w:type="spellStart"/>
      <w:r w:rsidR="006F46C8" w:rsidRPr="006F46C8">
        <w:rPr>
          <w:rFonts w:asciiTheme="majorHAnsi" w:hAnsiTheme="majorHAnsi"/>
        </w:rPr>
        <w:t>hotelskih</w:t>
      </w:r>
      <w:proofErr w:type="spellEnd"/>
      <w:r w:rsidR="006F46C8" w:rsidRPr="006F46C8">
        <w:rPr>
          <w:rFonts w:asciiTheme="majorHAnsi" w:hAnsiTheme="majorHAnsi"/>
        </w:rPr>
        <w:t xml:space="preserve"> </w:t>
      </w:r>
      <w:proofErr w:type="spellStart"/>
      <w:r w:rsidR="006F46C8" w:rsidRPr="006F46C8">
        <w:rPr>
          <w:rFonts w:asciiTheme="majorHAnsi" w:hAnsiTheme="majorHAnsi"/>
        </w:rPr>
        <w:t>sadržaja</w:t>
      </w:r>
      <w:proofErr w:type="spellEnd"/>
      <w:r w:rsidR="006F46C8" w:rsidRPr="006F46C8">
        <w:rPr>
          <w:rFonts w:asciiTheme="majorHAnsi" w:hAnsiTheme="majorHAnsi"/>
        </w:rPr>
        <w:t>.</w:t>
      </w:r>
      <w:proofErr w:type="gramEnd"/>
      <w:r w:rsidR="006F46C8" w:rsidRPr="006F46C8">
        <w:rPr>
          <w:rFonts w:asciiTheme="majorHAnsi" w:hAnsiTheme="majorHAnsi"/>
        </w:rPr>
        <w:t xml:space="preserve"> </w:t>
      </w:r>
      <w:proofErr w:type="spellStart"/>
      <w:proofErr w:type="gramStart"/>
      <w:r w:rsidR="006F46C8" w:rsidRPr="006F46C8">
        <w:rPr>
          <w:rFonts w:asciiTheme="majorHAnsi" w:hAnsiTheme="majorHAnsi"/>
        </w:rPr>
        <w:t>Noćenje</w:t>
      </w:r>
      <w:proofErr w:type="spellEnd"/>
      <w:r w:rsidR="006F46C8" w:rsidRPr="006F46C8">
        <w:rPr>
          <w:rFonts w:asciiTheme="majorHAnsi" w:hAnsiTheme="majorHAnsi"/>
        </w:rPr>
        <w:t>.</w:t>
      </w:r>
      <w:proofErr w:type="gramEnd"/>
      <w:r w:rsidR="006F46C8" w:rsidRPr="006F46C8">
        <w:rPr>
          <w:rFonts w:asciiTheme="majorHAnsi" w:hAnsiTheme="majorHAnsi"/>
        </w:rPr>
        <w:t xml:space="preserve"> </w:t>
      </w:r>
      <w:proofErr w:type="spellStart"/>
      <w:proofErr w:type="gramStart"/>
      <w:r w:rsidR="00925447" w:rsidRPr="006F46C8">
        <w:rPr>
          <w:rFonts w:asciiTheme="majorHAnsi" w:hAnsiTheme="majorHAnsi" w:cs="Arial"/>
          <w:bCs/>
          <w:color w:val="000000" w:themeColor="text1"/>
          <w:bdr w:val="none" w:sz="0" w:space="0" w:color="auto" w:frame="1"/>
        </w:rPr>
        <w:t>Smeštaj</w:t>
      </w:r>
      <w:proofErr w:type="spellEnd"/>
      <w:r w:rsidR="00925447" w:rsidRPr="006F46C8">
        <w:rPr>
          <w:rFonts w:asciiTheme="majorHAnsi" w:hAnsiTheme="majorHAnsi" w:cs="Arial"/>
          <w:bCs/>
          <w:color w:val="000000" w:themeColor="text1"/>
          <w:bdr w:val="none" w:sz="0" w:space="0" w:color="auto" w:frame="1"/>
        </w:rPr>
        <w:t xml:space="preserve"> u hotel </w:t>
      </w:r>
      <w:proofErr w:type="spellStart"/>
      <w:r w:rsidR="00925447" w:rsidRPr="006F46C8">
        <w:rPr>
          <w:rFonts w:asciiTheme="majorHAnsi" w:hAnsiTheme="majorHAnsi" w:cs="Arial"/>
          <w:bCs/>
          <w:color w:val="000000" w:themeColor="text1"/>
          <w:bdr w:val="none" w:sz="0" w:space="0" w:color="auto" w:frame="1"/>
        </w:rPr>
        <w:t>posle</w:t>
      </w:r>
      <w:proofErr w:type="spellEnd"/>
      <w:r w:rsidR="00925447" w:rsidRPr="006F46C8">
        <w:rPr>
          <w:rFonts w:asciiTheme="majorHAnsi" w:hAnsiTheme="majorHAnsi" w:cs="Arial"/>
          <w:bCs/>
          <w:color w:val="000000" w:themeColor="text1"/>
          <w:bdr w:val="none" w:sz="0" w:space="0" w:color="auto" w:frame="1"/>
        </w:rPr>
        <w:t xml:space="preserve"> 1</w:t>
      </w:r>
      <w:r w:rsidR="00D63D15">
        <w:rPr>
          <w:rFonts w:asciiTheme="majorHAnsi" w:hAnsiTheme="majorHAnsi" w:cs="Arial"/>
          <w:bCs/>
          <w:color w:val="000000" w:themeColor="text1"/>
          <w:bdr w:val="none" w:sz="0" w:space="0" w:color="auto" w:frame="1"/>
        </w:rPr>
        <w:t>6</w:t>
      </w:r>
      <w:r w:rsidR="00925447" w:rsidRPr="006F46C8">
        <w:rPr>
          <w:rFonts w:asciiTheme="majorHAnsi" w:hAnsiTheme="majorHAnsi" w:cs="Arial"/>
          <w:bCs/>
          <w:color w:val="000000" w:themeColor="text1"/>
          <w:bdr w:val="none" w:sz="0" w:space="0" w:color="auto" w:frame="1"/>
        </w:rPr>
        <w:t>h.</w:t>
      </w:r>
      <w:proofErr w:type="gramEnd"/>
      <w:r w:rsidR="00925447" w:rsidRPr="006F46C8">
        <w:rPr>
          <w:rFonts w:asciiTheme="majorHAnsi" w:hAnsiTheme="majorHAnsi" w:cs="Arial"/>
          <w:bCs/>
          <w:color w:val="000000" w:themeColor="text1"/>
          <w:bdr w:val="none" w:sz="0" w:space="0" w:color="auto" w:frame="1"/>
        </w:rPr>
        <w:t xml:space="preserve"> </w:t>
      </w:r>
      <w:proofErr w:type="spellStart"/>
      <w:proofErr w:type="gramStart"/>
      <w:r w:rsidR="00925447" w:rsidRPr="006F46C8">
        <w:rPr>
          <w:rFonts w:asciiTheme="majorHAnsi" w:hAnsiTheme="majorHAnsi" w:cs="Arial"/>
          <w:bCs/>
          <w:color w:val="000000" w:themeColor="text1"/>
          <w:bdr w:val="none" w:sz="0" w:space="0" w:color="auto" w:frame="1"/>
        </w:rPr>
        <w:t>Slobodno</w:t>
      </w:r>
      <w:proofErr w:type="spellEnd"/>
      <w:r w:rsidR="00E87829" w:rsidRPr="006F46C8">
        <w:rPr>
          <w:rFonts w:asciiTheme="majorHAnsi" w:hAnsiTheme="majorHAnsi" w:cs="Arial"/>
          <w:bCs/>
          <w:color w:val="000000" w:themeColor="text1"/>
          <w:bdr w:val="none" w:sz="0" w:space="0" w:color="auto" w:frame="1"/>
        </w:rPr>
        <w:t xml:space="preserve"> </w:t>
      </w:r>
      <w:proofErr w:type="spellStart"/>
      <w:r w:rsidR="00925447" w:rsidRPr="006F46C8">
        <w:rPr>
          <w:rFonts w:asciiTheme="majorHAnsi" w:hAnsiTheme="majorHAnsi" w:cs="Arial"/>
          <w:bCs/>
          <w:color w:val="000000" w:themeColor="text1"/>
          <w:bdr w:val="none" w:sz="0" w:space="0" w:color="auto" w:frame="1"/>
        </w:rPr>
        <w:t>vreme</w:t>
      </w:r>
      <w:proofErr w:type="spellEnd"/>
      <w:r w:rsidR="00925447" w:rsidRPr="006F46C8">
        <w:rPr>
          <w:rFonts w:asciiTheme="majorHAnsi" w:hAnsiTheme="majorHAnsi" w:cs="Arial"/>
          <w:bCs/>
          <w:color w:val="000000" w:themeColor="text1"/>
          <w:bdr w:val="none" w:sz="0" w:space="0" w:color="auto" w:frame="1"/>
        </w:rPr>
        <w:t>.</w:t>
      </w:r>
      <w:proofErr w:type="gramEnd"/>
      <w:r w:rsidR="00925447" w:rsidRPr="006F46C8">
        <w:rPr>
          <w:rFonts w:asciiTheme="majorHAnsi" w:hAnsiTheme="majorHAnsi" w:cs="Arial"/>
          <w:bCs/>
          <w:color w:val="000000" w:themeColor="text1"/>
          <w:bdr w:val="none" w:sz="0" w:space="0" w:color="auto" w:frame="1"/>
        </w:rPr>
        <w:t> </w:t>
      </w:r>
      <w:proofErr w:type="spellStart"/>
      <w:proofErr w:type="gramStart"/>
      <w:r w:rsidR="00925447" w:rsidRPr="006F46C8">
        <w:rPr>
          <w:rStyle w:val="Strong"/>
          <w:rFonts w:asciiTheme="majorHAnsi" w:hAnsiTheme="majorHAnsi" w:cs="Arial"/>
          <w:bCs w:val="0"/>
          <w:color w:val="000000" w:themeColor="text1"/>
          <w:bdr w:val="none" w:sz="0" w:space="0" w:color="auto" w:frame="1"/>
        </w:rPr>
        <w:t>Noćenje</w:t>
      </w:r>
      <w:proofErr w:type="spellEnd"/>
      <w:r w:rsidR="00925447" w:rsidRPr="006F46C8">
        <w:rPr>
          <w:rFonts w:asciiTheme="majorHAnsi" w:hAnsiTheme="majorHAnsi" w:cs="Arial"/>
          <w:bCs/>
          <w:color w:val="000000" w:themeColor="text1"/>
          <w:bdr w:val="none" w:sz="0" w:space="0" w:color="auto" w:frame="1"/>
        </w:rPr>
        <w:t>.</w:t>
      </w:r>
      <w:proofErr w:type="gramEnd"/>
    </w:p>
    <w:p w:rsidR="000B606A" w:rsidRPr="00CD458C" w:rsidRDefault="00D3099F" w:rsidP="00B4252B">
      <w:pPr>
        <w:pStyle w:val="ListParagraph"/>
        <w:numPr>
          <w:ilvl w:val="0"/>
          <w:numId w:val="1"/>
        </w:numPr>
        <w:ind w:left="0"/>
        <w:rPr>
          <w:rFonts w:asciiTheme="majorHAnsi" w:hAnsiTheme="majorHAnsi" w:cs="Cambria"/>
          <w:b/>
          <w:sz w:val="24"/>
          <w:szCs w:val="24"/>
        </w:rPr>
      </w:pPr>
      <w:r w:rsidRPr="00CD458C">
        <w:rPr>
          <w:rFonts w:asciiTheme="majorHAnsi" w:hAnsiTheme="majorHAnsi" w:cs="Cambria"/>
          <w:b/>
          <w:sz w:val="24"/>
          <w:szCs w:val="24"/>
        </w:rPr>
        <w:t xml:space="preserve">DAN </w:t>
      </w:r>
      <w:proofErr w:type="spellStart"/>
      <w:r w:rsidR="005303FB">
        <w:rPr>
          <w:rFonts w:asciiTheme="majorHAnsi" w:hAnsiTheme="majorHAnsi" w:cs="Cambria"/>
          <w:b/>
          <w:sz w:val="24"/>
          <w:szCs w:val="24"/>
        </w:rPr>
        <w:t>nedelja</w:t>
      </w:r>
      <w:proofErr w:type="spellEnd"/>
      <w:r w:rsidRPr="00CD458C">
        <w:rPr>
          <w:rFonts w:asciiTheme="majorHAnsi" w:hAnsiTheme="majorHAnsi" w:cs="Cambria"/>
          <w:b/>
          <w:sz w:val="24"/>
          <w:szCs w:val="24"/>
        </w:rPr>
        <w:t xml:space="preserve">/ </w:t>
      </w:r>
      <w:r w:rsidR="006F46C8">
        <w:rPr>
          <w:rFonts w:asciiTheme="majorHAnsi" w:hAnsiTheme="majorHAnsi" w:cs="Cambria"/>
          <w:b/>
          <w:sz w:val="24"/>
          <w:szCs w:val="24"/>
        </w:rPr>
        <w:t xml:space="preserve">BANJA HERKULANA </w:t>
      </w:r>
      <w:r w:rsidR="006F46C8">
        <w:rPr>
          <w:rFonts w:asciiTheme="majorHAnsi" w:hAnsiTheme="majorHAnsi" w:cs="Cambria"/>
          <w:i/>
          <w:sz w:val="24"/>
          <w:szCs w:val="24"/>
        </w:rPr>
        <w:t>–</w:t>
      </w:r>
      <w:r w:rsidR="00B4252B">
        <w:rPr>
          <w:rFonts w:asciiTheme="majorHAnsi" w:hAnsiTheme="majorHAnsi" w:cs="Cambria"/>
          <w:i/>
          <w:sz w:val="24"/>
          <w:szCs w:val="24"/>
        </w:rPr>
        <w:t xml:space="preserve"> </w:t>
      </w:r>
      <w:r w:rsidR="006F46C8">
        <w:rPr>
          <w:rFonts w:asciiTheme="majorHAnsi" w:hAnsiTheme="majorHAnsi" w:cs="Cambria"/>
          <w:b/>
          <w:sz w:val="24"/>
          <w:szCs w:val="24"/>
        </w:rPr>
        <w:t>DOBRETA – TURNU SEVERIN</w:t>
      </w:r>
      <w:r w:rsidR="003E05D9">
        <w:rPr>
          <w:rFonts w:asciiTheme="majorHAnsi" w:hAnsiTheme="majorHAnsi" w:cs="Cambria"/>
          <w:b/>
          <w:sz w:val="24"/>
          <w:szCs w:val="24"/>
        </w:rPr>
        <w:t xml:space="preserve"> </w:t>
      </w:r>
      <w:r w:rsidRPr="00CD458C">
        <w:rPr>
          <w:rFonts w:asciiTheme="majorHAnsi" w:hAnsiTheme="majorHAnsi" w:cs="Cambria"/>
          <w:i/>
          <w:sz w:val="24"/>
          <w:szCs w:val="24"/>
        </w:rPr>
        <w:t>(</w:t>
      </w:r>
      <w:proofErr w:type="spellStart"/>
      <w:r w:rsidRPr="00CD458C">
        <w:rPr>
          <w:rFonts w:asciiTheme="majorHAnsi" w:hAnsiTheme="majorHAnsi" w:cs="Cambria"/>
          <w:i/>
          <w:sz w:val="24"/>
          <w:szCs w:val="24"/>
        </w:rPr>
        <w:t>fakultativno</w:t>
      </w:r>
      <w:proofErr w:type="spellEnd"/>
      <w:r w:rsidRPr="00CD458C">
        <w:rPr>
          <w:rFonts w:asciiTheme="majorHAnsi" w:hAnsiTheme="majorHAnsi" w:cs="Cambria"/>
          <w:i/>
          <w:sz w:val="24"/>
          <w:szCs w:val="24"/>
        </w:rPr>
        <w:t>)</w:t>
      </w:r>
    </w:p>
    <w:p w:rsidR="003E05D9" w:rsidRPr="006F46C8" w:rsidRDefault="003E05D9" w:rsidP="006F46C8">
      <w:pPr>
        <w:pStyle w:val="NormalWeb"/>
        <w:jc w:val="both"/>
        <w:rPr>
          <w:rFonts w:asciiTheme="majorHAnsi" w:hAnsiTheme="majorHAnsi"/>
        </w:rPr>
      </w:pPr>
      <w:r w:rsidRPr="006F46C8">
        <w:rPr>
          <w:rFonts w:asciiTheme="majorHAnsi" w:hAnsiTheme="majorHAnsi"/>
          <w:b/>
          <w:color w:val="000000" w:themeColor="text1"/>
          <w:lang w:val="pl-PL"/>
        </w:rPr>
        <w:t>Doručak.</w:t>
      </w:r>
      <w:r w:rsidR="00D63D15">
        <w:rPr>
          <w:rFonts w:asciiTheme="majorHAnsi" w:hAnsiTheme="majorHAnsi"/>
          <w:color w:val="000000" w:themeColor="text1"/>
          <w:lang w:val="pl-PL"/>
        </w:rPr>
        <w:t xml:space="preserve"> Kasna o</w:t>
      </w:r>
      <w:r w:rsidRPr="006F46C8">
        <w:rPr>
          <w:rFonts w:asciiTheme="majorHAnsi" w:hAnsiTheme="majorHAnsi"/>
          <w:color w:val="000000" w:themeColor="text1"/>
          <w:lang w:val="pl-PL"/>
        </w:rPr>
        <w:t xml:space="preserve">djava iz hotela i pakovanja stvari. Slobodno vreme u </w:t>
      </w:r>
      <w:r w:rsidR="006F46C8" w:rsidRPr="006F46C8">
        <w:rPr>
          <w:rFonts w:asciiTheme="majorHAnsi" w:hAnsiTheme="majorHAnsi"/>
          <w:color w:val="000000" w:themeColor="text1"/>
          <w:lang w:val="pl-PL"/>
        </w:rPr>
        <w:t>Banji Herkulana</w:t>
      </w:r>
      <w:r w:rsidRPr="006F46C8">
        <w:rPr>
          <w:rFonts w:asciiTheme="majorHAnsi" w:hAnsiTheme="majorHAnsi"/>
          <w:color w:val="000000" w:themeColor="text1"/>
          <w:lang w:val="pl-PL"/>
        </w:rPr>
        <w:t xml:space="preserve"> </w:t>
      </w:r>
      <w:r w:rsidR="004A2622" w:rsidRPr="006F46C8">
        <w:rPr>
          <w:rFonts w:asciiTheme="majorHAnsi" w:hAnsiTheme="majorHAnsi"/>
          <w:color w:val="000000" w:themeColor="text1"/>
          <w:lang w:val="pl-PL"/>
        </w:rPr>
        <w:t xml:space="preserve">ili organizovan fakultativni izlet do </w:t>
      </w:r>
      <w:r w:rsidR="006F46C8" w:rsidRPr="006F46C8">
        <w:rPr>
          <w:rFonts w:asciiTheme="majorHAnsi" w:hAnsiTheme="majorHAnsi"/>
          <w:color w:val="000000" w:themeColor="text1"/>
          <w:lang w:val="pl-PL"/>
        </w:rPr>
        <w:t>Dobrete – Turnu Severin</w:t>
      </w:r>
      <w:r w:rsidR="006F46C8" w:rsidRPr="006F46C8">
        <w:rPr>
          <w:rFonts w:asciiTheme="majorHAnsi" w:hAnsiTheme="majorHAnsi" w:cs="Arial"/>
          <w:color w:val="000000" w:themeColor="text1"/>
          <w:shd w:val="clear" w:color="auto" w:fill="FFFFFF"/>
          <w:lang w:val="pl-PL"/>
        </w:rPr>
        <w:t xml:space="preserve">. </w:t>
      </w:r>
      <w:r w:rsidR="00D63D15">
        <w:t xml:space="preserve">U </w:t>
      </w:r>
      <w:proofErr w:type="spellStart"/>
      <w:r w:rsidR="00D63D15">
        <w:t>okviru</w:t>
      </w:r>
      <w:proofErr w:type="spellEnd"/>
      <w:r w:rsidR="00D63D15">
        <w:t xml:space="preserve"> </w:t>
      </w:r>
      <w:proofErr w:type="spellStart"/>
      <w:r w:rsidR="00D63D15">
        <w:t>obilaska</w:t>
      </w:r>
      <w:proofErr w:type="spellEnd"/>
      <w:r w:rsidR="00D63D15">
        <w:t xml:space="preserve"> </w:t>
      </w:r>
      <w:proofErr w:type="spellStart"/>
      <w:r w:rsidR="00D63D15">
        <w:t>predviđen</w:t>
      </w:r>
      <w:proofErr w:type="spellEnd"/>
      <w:r w:rsidR="00D63D15">
        <w:t xml:space="preserve"> je </w:t>
      </w:r>
      <w:proofErr w:type="spellStart"/>
      <w:r w:rsidR="00D63D15">
        <w:t>obilazak</w:t>
      </w:r>
      <w:proofErr w:type="spellEnd"/>
      <w:r w:rsidR="00D63D15">
        <w:t xml:space="preserve"> </w:t>
      </w:r>
      <w:proofErr w:type="spellStart"/>
      <w:r w:rsidR="00D63D15">
        <w:t>Srednjovekovne</w:t>
      </w:r>
      <w:proofErr w:type="spellEnd"/>
      <w:r w:rsidR="00D63D15">
        <w:t xml:space="preserve"> </w:t>
      </w:r>
      <w:proofErr w:type="spellStart"/>
      <w:r w:rsidR="00D63D15">
        <w:t>tvrđave</w:t>
      </w:r>
      <w:proofErr w:type="spellEnd"/>
      <w:r w:rsidR="00D63D15">
        <w:t xml:space="preserve"> </w:t>
      </w:r>
      <w:proofErr w:type="spellStart"/>
      <w:r w:rsidR="00D63D15">
        <w:t>Severinului</w:t>
      </w:r>
      <w:proofErr w:type="spellEnd"/>
      <w:r w:rsidR="00D63D15">
        <w:t xml:space="preserve">, </w:t>
      </w:r>
      <w:proofErr w:type="spellStart"/>
      <w:r w:rsidR="00D63D15">
        <w:t>uz</w:t>
      </w:r>
      <w:proofErr w:type="spellEnd"/>
      <w:r w:rsidR="00D63D15">
        <w:t xml:space="preserve"> </w:t>
      </w:r>
      <w:proofErr w:type="spellStart"/>
      <w:r w:rsidR="00D63D15">
        <w:t>ulazak</w:t>
      </w:r>
      <w:proofErr w:type="spellEnd"/>
      <w:r w:rsidR="00D63D15">
        <w:t xml:space="preserve"> u </w:t>
      </w:r>
      <w:proofErr w:type="spellStart"/>
      <w:r w:rsidR="00D63D15">
        <w:t>kompleks</w:t>
      </w:r>
      <w:proofErr w:type="spellEnd"/>
      <w:r w:rsidR="00D63D15">
        <w:t xml:space="preserve"> </w:t>
      </w:r>
      <w:proofErr w:type="spellStart"/>
      <w:r w:rsidR="00D63D15">
        <w:t>i</w:t>
      </w:r>
      <w:proofErr w:type="spellEnd"/>
      <w:r w:rsidR="00D63D15">
        <w:t xml:space="preserve"> </w:t>
      </w:r>
      <w:proofErr w:type="spellStart"/>
      <w:r w:rsidR="00D63D15">
        <w:t>upoznavanje</w:t>
      </w:r>
      <w:proofErr w:type="spellEnd"/>
      <w:r w:rsidR="00D63D15">
        <w:t xml:space="preserve"> </w:t>
      </w:r>
      <w:proofErr w:type="spellStart"/>
      <w:proofErr w:type="gramStart"/>
      <w:r w:rsidR="00D63D15">
        <w:t>sa</w:t>
      </w:r>
      <w:proofErr w:type="spellEnd"/>
      <w:proofErr w:type="gramEnd"/>
      <w:r w:rsidR="00D63D15">
        <w:t xml:space="preserve"> </w:t>
      </w:r>
      <w:proofErr w:type="spellStart"/>
      <w:r w:rsidR="00D63D15">
        <w:t>njenom</w:t>
      </w:r>
      <w:proofErr w:type="spellEnd"/>
      <w:r w:rsidR="00D63D15">
        <w:t xml:space="preserve"> </w:t>
      </w:r>
      <w:proofErr w:type="spellStart"/>
      <w:r w:rsidR="00D63D15">
        <w:t>bogatom</w:t>
      </w:r>
      <w:proofErr w:type="spellEnd"/>
      <w:r w:rsidR="00D63D15">
        <w:t xml:space="preserve"> </w:t>
      </w:r>
      <w:proofErr w:type="spellStart"/>
      <w:r w:rsidR="00D63D15">
        <w:t>istorijom</w:t>
      </w:r>
      <w:proofErr w:type="spellEnd"/>
      <w:r w:rsidR="00D63D15">
        <w:t xml:space="preserve">. </w:t>
      </w:r>
      <w:proofErr w:type="spellStart"/>
      <w:proofErr w:type="gramStart"/>
      <w:r w:rsidR="00D63D15">
        <w:t>Nakon</w:t>
      </w:r>
      <w:proofErr w:type="spellEnd"/>
      <w:r w:rsidR="00D63D15">
        <w:t xml:space="preserve"> toga </w:t>
      </w:r>
      <w:proofErr w:type="spellStart"/>
      <w:r w:rsidR="00D63D15">
        <w:t>sledi</w:t>
      </w:r>
      <w:proofErr w:type="spellEnd"/>
      <w:r w:rsidR="00D63D15">
        <w:t xml:space="preserve"> </w:t>
      </w:r>
      <w:proofErr w:type="spellStart"/>
      <w:r w:rsidR="00D63D15">
        <w:t>šetnja</w:t>
      </w:r>
      <w:proofErr w:type="spellEnd"/>
      <w:r w:rsidR="00D63D15">
        <w:t xml:space="preserve"> </w:t>
      </w:r>
      <w:proofErr w:type="spellStart"/>
      <w:r w:rsidR="00D63D15">
        <w:t>centrom</w:t>
      </w:r>
      <w:proofErr w:type="spellEnd"/>
      <w:r w:rsidR="00D63D15">
        <w:t xml:space="preserve"> </w:t>
      </w:r>
      <w:proofErr w:type="spellStart"/>
      <w:r w:rsidR="00D63D15">
        <w:t>grada</w:t>
      </w:r>
      <w:proofErr w:type="spellEnd"/>
      <w:r w:rsidR="00D63D15">
        <w:t xml:space="preserve">, </w:t>
      </w:r>
      <w:proofErr w:type="spellStart"/>
      <w:r w:rsidR="00D63D15">
        <w:t>razgledanje</w:t>
      </w:r>
      <w:proofErr w:type="spellEnd"/>
      <w:r w:rsidR="00D63D15">
        <w:t xml:space="preserve"> </w:t>
      </w:r>
      <w:proofErr w:type="spellStart"/>
      <w:r w:rsidR="00D63D15">
        <w:t>glavnih</w:t>
      </w:r>
      <w:proofErr w:type="spellEnd"/>
      <w:r w:rsidR="00D63D15">
        <w:t xml:space="preserve"> </w:t>
      </w:r>
      <w:proofErr w:type="spellStart"/>
      <w:r w:rsidR="00D63D15">
        <w:t>znamenitosti</w:t>
      </w:r>
      <w:proofErr w:type="spellEnd"/>
      <w:r w:rsidR="00D63D15">
        <w:t xml:space="preserve"> </w:t>
      </w:r>
      <w:proofErr w:type="spellStart"/>
      <w:r w:rsidR="00D63D15">
        <w:t>i</w:t>
      </w:r>
      <w:proofErr w:type="spellEnd"/>
      <w:r w:rsidR="00D63D15">
        <w:t xml:space="preserve"> </w:t>
      </w:r>
      <w:proofErr w:type="spellStart"/>
      <w:r w:rsidR="00D63D15">
        <w:t>šetnja</w:t>
      </w:r>
      <w:proofErr w:type="spellEnd"/>
      <w:r w:rsidR="00D63D15">
        <w:t xml:space="preserve"> </w:t>
      </w:r>
      <w:proofErr w:type="spellStart"/>
      <w:r w:rsidR="00D63D15">
        <w:t>uz</w:t>
      </w:r>
      <w:proofErr w:type="spellEnd"/>
      <w:r w:rsidR="00D63D15">
        <w:t xml:space="preserve"> </w:t>
      </w:r>
      <w:proofErr w:type="spellStart"/>
      <w:r w:rsidR="00D63D15">
        <w:t>Dunav</w:t>
      </w:r>
      <w:proofErr w:type="spellEnd"/>
      <w:r w:rsidR="00D63D15">
        <w:t>.</w:t>
      </w:r>
      <w:proofErr w:type="gramEnd"/>
      <w:r w:rsidR="00D63D15">
        <w:t xml:space="preserve"> Program </w:t>
      </w:r>
      <w:proofErr w:type="spellStart"/>
      <w:r w:rsidR="00D63D15">
        <w:t>obuhvata</w:t>
      </w:r>
      <w:proofErr w:type="spellEnd"/>
      <w:r w:rsidR="00D63D15">
        <w:t xml:space="preserve"> </w:t>
      </w:r>
      <w:proofErr w:type="spellStart"/>
      <w:r w:rsidR="00D63D15">
        <w:t>i</w:t>
      </w:r>
      <w:proofErr w:type="spellEnd"/>
      <w:r w:rsidR="00D63D15">
        <w:t xml:space="preserve"> </w:t>
      </w:r>
      <w:proofErr w:type="spellStart"/>
      <w:r w:rsidR="00D63D15">
        <w:t>obilazak</w:t>
      </w:r>
      <w:proofErr w:type="spellEnd"/>
      <w:r w:rsidR="00D63D15">
        <w:t xml:space="preserve"> </w:t>
      </w:r>
      <w:proofErr w:type="spellStart"/>
      <w:r w:rsidR="00D63D15">
        <w:t>ostataka</w:t>
      </w:r>
      <w:proofErr w:type="spellEnd"/>
      <w:r w:rsidR="00D63D15">
        <w:t xml:space="preserve"> </w:t>
      </w:r>
      <w:proofErr w:type="spellStart"/>
      <w:r w:rsidR="00D63D15">
        <w:t>čuvenog</w:t>
      </w:r>
      <w:proofErr w:type="spellEnd"/>
      <w:r w:rsidR="00D63D15">
        <w:t xml:space="preserve"> </w:t>
      </w:r>
      <w:proofErr w:type="spellStart"/>
      <w:r w:rsidR="00D63D15">
        <w:t>Trajanovog</w:t>
      </w:r>
      <w:proofErr w:type="spellEnd"/>
      <w:r w:rsidR="00D63D15">
        <w:t xml:space="preserve"> </w:t>
      </w:r>
      <w:proofErr w:type="spellStart"/>
      <w:r w:rsidR="00D63D15">
        <w:t>mosta</w:t>
      </w:r>
      <w:proofErr w:type="spellEnd"/>
      <w:r w:rsidR="00D63D15">
        <w:t xml:space="preserve">, </w:t>
      </w:r>
      <w:proofErr w:type="spellStart"/>
      <w:r w:rsidR="00D63D15">
        <w:t>jednog</w:t>
      </w:r>
      <w:proofErr w:type="spellEnd"/>
      <w:r w:rsidR="00D63D15">
        <w:t xml:space="preserve"> </w:t>
      </w:r>
      <w:proofErr w:type="spellStart"/>
      <w:proofErr w:type="gramStart"/>
      <w:r w:rsidR="00D63D15">
        <w:t>od</w:t>
      </w:r>
      <w:proofErr w:type="spellEnd"/>
      <w:proofErr w:type="gramEnd"/>
      <w:r w:rsidR="00D63D15">
        <w:t xml:space="preserve"> </w:t>
      </w:r>
      <w:proofErr w:type="spellStart"/>
      <w:r w:rsidR="00D63D15">
        <w:t>najznačajnijih</w:t>
      </w:r>
      <w:proofErr w:type="spellEnd"/>
      <w:r w:rsidR="00D63D15">
        <w:t xml:space="preserve"> </w:t>
      </w:r>
      <w:proofErr w:type="spellStart"/>
      <w:r w:rsidR="00D63D15">
        <w:t>spomenika</w:t>
      </w:r>
      <w:proofErr w:type="spellEnd"/>
      <w:r w:rsidR="00D63D15">
        <w:t xml:space="preserve"> </w:t>
      </w:r>
      <w:proofErr w:type="spellStart"/>
      <w:r w:rsidR="00D63D15">
        <w:t>rimskog</w:t>
      </w:r>
      <w:proofErr w:type="spellEnd"/>
      <w:r w:rsidR="00D63D15">
        <w:t xml:space="preserve"> </w:t>
      </w:r>
      <w:proofErr w:type="spellStart"/>
      <w:r w:rsidR="00D63D15">
        <w:t>graditeljstva</w:t>
      </w:r>
      <w:proofErr w:type="spellEnd"/>
      <w:r w:rsidR="00D63D15">
        <w:t xml:space="preserve"> </w:t>
      </w:r>
      <w:proofErr w:type="spellStart"/>
      <w:r w:rsidR="00D63D15">
        <w:t>na</w:t>
      </w:r>
      <w:proofErr w:type="spellEnd"/>
      <w:r w:rsidR="00D63D15">
        <w:t xml:space="preserve"> </w:t>
      </w:r>
      <w:proofErr w:type="spellStart"/>
      <w:r w:rsidR="00D63D15">
        <w:t>ovom</w:t>
      </w:r>
      <w:proofErr w:type="spellEnd"/>
      <w:r w:rsidR="00D63D15">
        <w:t xml:space="preserve"> </w:t>
      </w:r>
      <w:proofErr w:type="spellStart"/>
      <w:r w:rsidR="00D63D15">
        <w:t>području</w:t>
      </w:r>
      <w:proofErr w:type="spellEnd"/>
      <w:r w:rsidR="00D63D15">
        <w:t xml:space="preserve">. </w:t>
      </w:r>
      <w:proofErr w:type="spellStart"/>
      <w:r w:rsidR="00D63D15">
        <w:t>Nakon</w:t>
      </w:r>
      <w:proofErr w:type="spellEnd"/>
      <w:r w:rsidR="00D63D15">
        <w:t xml:space="preserve"> </w:t>
      </w:r>
      <w:proofErr w:type="spellStart"/>
      <w:r w:rsidR="00D63D15">
        <w:t>razgledanja</w:t>
      </w:r>
      <w:proofErr w:type="spellEnd"/>
      <w:r w:rsidR="00D63D15">
        <w:t xml:space="preserve"> </w:t>
      </w:r>
      <w:proofErr w:type="spellStart"/>
      <w:r w:rsidR="00D63D15">
        <w:t>i</w:t>
      </w:r>
      <w:proofErr w:type="spellEnd"/>
      <w:r w:rsidR="00D63D15">
        <w:t xml:space="preserve"> </w:t>
      </w:r>
      <w:proofErr w:type="spellStart"/>
      <w:r w:rsidR="00D63D15">
        <w:t>slobodnog</w:t>
      </w:r>
      <w:proofErr w:type="spellEnd"/>
      <w:r w:rsidR="00D63D15">
        <w:t xml:space="preserve"> </w:t>
      </w:r>
      <w:proofErr w:type="spellStart"/>
      <w:r w:rsidR="00D63D15">
        <w:t>vremena</w:t>
      </w:r>
      <w:proofErr w:type="spellEnd"/>
      <w:r w:rsidR="00D63D15">
        <w:t xml:space="preserve"> </w:t>
      </w:r>
      <w:proofErr w:type="spellStart"/>
      <w:r w:rsidR="00D63D15">
        <w:t>za</w:t>
      </w:r>
      <w:proofErr w:type="spellEnd"/>
      <w:r w:rsidR="00D63D15">
        <w:t xml:space="preserve"> </w:t>
      </w:r>
      <w:proofErr w:type="spellStart"/>
      <w:r w:rsidR="00D63D15">
        <w:t>kafu</w:t>
      </w:r>
      <w:proofErr w:type="spellEnd"/>
      <w:r w:rsidR="00D63D15">
        <w:t xml:space="preserve"> </w:t>
      </w:r>
      <w:proofErr w:type="spellStart"/>
      <w:proofErr w:type="gramStart"/>
      <w:r w:rsidR="00D63D15">
        <w:t>ili</w:t>
      </w:r>
      <w:proofErr w:type="spellEnd"/>
      <w:proofErr w:type="gramEnd"/>
      <w:r w:rsidR="00D63D15">
        <w:t xml:space="preserve"> </w:t>
      </w:r>
      <w:proofErr w:type="spellStart"/>
      <w:r w:rsidR="00D63D15">
        <w:t>ručak</w:t>
      </w:r>
      <w:proofErr w:type="spellEnd"/>
      <w:r w:rsidR="00D63D15">
        <w:t xml:space="preserve">, </w:t>
      </w:r>
      <w:proofErr w:type="spellStart"/>
      <w:r w:rsidR="00D63D15">
        <w:t>polazak</w:t>
      </w:r>
      <w:proofErr w:type="spellEnd"/>
      <w:r w:rsidR="00D63D15">
        <w:t xml:space="preserve"> </w:t>
      </w:r>
      <w:proofErr w:type="spellStart"/>
      <w:r w:rsidR="00D63D15">
        <w:t>prema</w:t>
      </w:r>
      <w:proofErr w:type="spellEnd"/>
      <w:r w:rsidR="00D63D15">
        <w:t xml:space="preserve"> </w:t>
      </w:r>
      <w:proofErr w:type="spellStart"/>
      <w:r w:rsidR="00D63D15">
        <w:t>Beogradu</w:t>
      </w:r>
      <w:proofErr w:type="spellEnd"/>
      <w:r w:rsidR="00D63D15">
        <w:t xml:space="preserve">. </w:t>
      </w:r>
      <w:proofErr w:type="spellStart"/>
      <w:proofErr w:type="gramStart"/>
      <w:r w:rsidR="00D63D15">
        <w:t>Dolazak</w:t>
      </w:r>
      <w:proofErr w:type="spellEnd"/>
      <w:r w:rsidR="00D63D15">
        <w:t xml:space="preserve"> u </w:t>
      </w:r>
      <w:proofErr w:type="spellStart"/>
      <w:r w:rsidR="00D63D15">
        <w:t>večernjim</w:t>
      </w:r>
      <w:proofErr w:type="spellEnd"/>
      <w:r w:rsidR="00D63D15">
        <w:t xml:space="preserve"> </w:t>
      </w:r>
      <w:proofErr w:type="spellStart"/>
      <w:r w:rsidR="00D63D15">
        <w:t>časovima</w:t>
      </w:r>
      <w:proofErr w:type="spellEnd"/>
      <w:r w:rsidR="00D63D15">
        <w:t>.</w:t>
      </w:r>
      <w:proofErr w:type="gramEnd"/>
      <w:r w:rsidR="00D63D15">
        <w:t xml:space="preserve"> </w:t>
      </w:r>
      <w:r w:rsidRPr="006F46C8">
        <w:rPr>
          <w:rFonts w:asciiTheme="majorHAnsi" w:hAnsiTheme="majorHAnsi" w:cs="Cambria"/>
          <w:b/>
          <w:lang w:val="pl-PL"/>
        </w:rPr>
        <w:t>Kraj programa.</w:t>
      </w:r>
    </w:p>
    <w:p w:rsidR="004A2622" w:rsidRPr="00512181" w:rsidRDefault="004A2622" w:rsidP="00B4252B">
      <w:pPr>
        <w:pStyle w:val="ListParagraph"/>
        <w:ind w:left="0"/>
        <w:jc w:val="both"/>
        <w:rPr>
          <w:rFonts w:asciiTheme="majorHAnsi" w:hAnsiTheme="majorHAnsi" w:cs="Cambria"/>
          <w:b/>
          <w:sz w:val="24"/>
          <w:szCs w:val="24"/>
          <w:lang w:val="pl-PL"/>
        </w:rPr>
      </w:pPr>
    </w:p>
    <w:p w:rsidR="00463041" w:rsidRPr="00512181" w:rsidRDefault="00463041" w:rsidP="00B4252B">
      <w:pPr>
        <w:pStyle w:val="ListParagraph"/>
        <w:ind w:left="0"/>
        <w:jc w:val="both"/>
        <w:rPr>
          <w:rFonts w:asciiTheme="majorHAnsi" w:hAnsiTheme="majorHAnsi" w:cs="Times New Roman"/>
          <w:color w:val="000000" w:themeColor="text1"/>
          <w:sz w:val="24"/>
          <w:szCs w:val="24"/>
          <w:lang w:val="pl-PL"/>
        </w:rPr>
      </w:pPr>
      <w:r w:rsidRPr="00512181">
        <w:rPr>
          <w:rStyle w:val="Strong"/>
          <w:rFonts w:asciiTheme="majorHAnsi" w:hAnsiTheme="majorHAnsi" w:cs="Cambria"/>
          <w:color w:val="181C32"/>
          <w:lang w:val="pl-PL"/>
        </w:rPr>
        <w:t>USLOVI PLAĆANJA I OSTALE NAPOMENE:</w:t>
      </w:r>
    </w:p>
    <w:p w:rsidR="00463041" w:rsidRPr="00512181" w:rsidRDefault="00463041" w:rsidP="00B4252B">
      <w:pPr>
        <w:pStyle w:val="NormalWeb"/>
        <w:spacing w:before="0" w:beforeAutospacing="0"/>
        <w:rPr>
          <w:rFonts w:asciiTheme="majorHAnsi" w:hAnsiTheme="majorHAnsi" w:cs="Cambria"/>
          <w:color w:val="181C32"/>
          <w:lang w:val="pl-PL"/>
        </w:rPr>
      </w:pPr>
      <w:r w:rsidRPr="00512181">
        <w:rPr>
          <w:rFonts w:asciiTheme="majorHAnsi" w:hAnsiTheme="majorHAnsi" w:cs="Cambria"/>
          <w:color w:val="181C32"/>
          <w:lang w:val="pl-PL"/>
        </w:rPr>
        <w:t>Plaćanje se vrši u dinarskoj protivvrednosti po srednjem kursu Narodne banke Srbije na dan uplate. </w:t>
      </w:r>
    </w:p>
    <w:p w:rsidR="00463041" w:rsidRPr="00CD458C" w:rsidRDefault="00463041" w:rsidP="00B4252B">
      <w:pPr>
        <w:pStyle w:val="NormalWeb"/>
        <w:spacing w:before="0" w:beforeAutospacing="0"/>
        <w:rPr>
          <w:rFonts w:asciiTheme="majorHAnsi" w:hAnsiTheme="majorHAnsi" w:cs="Cambria"/>
          <w:color w:val="181C32"/>
        </w:rPr>
      </w:pPr>
      <w:r w:rsidRPr="00CD458C">
        <w:rPr>
          <w:rStyle w:val="Strong"/>
          <w:rFonts w:asciiTheme="majorHAnsi" w:hAnsiTheme="majorHAnsi" w:cs="Cambria"/>
          <w:color w:val="181C32"/>
        </w:rPr>
        <w:t>USLOVI PLAĆANJA:</w:t>
      </w:r>
    </w:p>
    <w:p w:rsidR="00463041" w:rsidRPr="00512181" w:rsidRDefault="00463041" w:rsidP="00B4252B">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40 % prilikom rezervacije, ostatak 15 dana pred put</w:t>
      </w:r>
    </w:p>
    <w:p w:rsidR="00463041" w:rsidRPr="00512181" w:rsidRDefault="00463041" w:rsidP="00B4252B">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 xml:space="preserve">Platne kreditne kartice: VISA, MAESTO, MASTER BANCA INTESA, DINA Poštanske štedionice (na 6 rata ) </w:t>
      </w:r>
    </w:p>
    <w:p w:rsidR="00463041" w:rsidRPr="00512181" w:rsidRDefault="00463041" w:rsidP="00B4252B">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40% akontacija, ostatak čekovima građana na 3 mesečne rate datumirani svakog 15-og u mesecu.</w:t>
      </w:r>
    </w:p>
    <w:p w:rsidR="00463041" w:rsidRPr="00512181" w:rsidRDefault="00463041" w:rsidP="00B4252B">
      <w:pPr>
        <w:pStyle w:val="NormalWeb"/>
        <w:numPr>
          <w:ilvl w:val="0"/>
          <w:numId w:val="2"/>
        </w:numPr>
        <w:spacing w:before="0" w:beforeAutospacing="0"/>
        <w:jc w:val="both"/>
        <w:rPr>
          <w:rFonts w:asciiTheme="majorHAnsi" w:hAnsiTheme="majorHAnsi" w:cs="Cambria"/>
          <w:color w:val="181C32"/>
          <w:lang w:val="pl-PL"/>
        </w:rPr>
      </w:pPr>
      <w:r w:rsidRPr="00512181">
        <w:rPr>
          <w:rFonts w:asciiTheme="majorHAnsi" w:hAnsiTheme="majorHAnsi" w:cs="Cambria"/>
          <w:color w:val="181C32"/>
          <w:lang w:val="pl-PL"/>
        </w:rPr>
        <w:t>40% akontacija, ostatak putem adiministrativne zabrane na 3 mesečne rate</w:t>
      </w:r>
    </w:p>
    <w:p w:rsidR="00463041" w:rsidRPr="00CD458C" w:rsidRDefault="00463041" w:rsidP="00B4252B">
      <w:pPr>
        <w:pStyle w:val="Heading2"/>
        <w:spacing w:line="240" w:lineRule="auto"/>
        <w:ind w:right="-720"/>
        <w:jc w:val="both"/>
        <w:rPr>
          <w:rFonts w:cs="Cambria"/>
          <w:color w:val="000000" w:themeColor="text1"/>
          <w:sz w:val="24"/>
          <w:szCs w:val="24"/>
        </w:rPr>
      </w:pPr>
      <w:r w:rsidRPr="00CD458C">
        <w:rPr>
          <w:rFonts w:cs="Cambria"/>
          <w:color w:val="000000" w:themeColor="text1"/>
          <w:sz w:val="24"/>
          <w:szCs w:val="24"/>
        </w:rPr>
        <w:t>ARANŽMAN</w:t>
      </w:r>
      <w:r w:rsidR="00EB1012">
        <w:rPr>
          <w:rFonts w:cs="Cambria"/>
          <w:color w:val="000000" w:themeColor="text1"/>
          <w:sz w:val="24"/>
          <w:szCs w:val="24"/>
        </w:rPr>
        <w:t xml:space="preserve"> </w:t>
      </w:r>
      <w:r w:rsidRPr="00CD458C">
        <w:rPr>
          <w:rFonts w:cs="Cambria"/>
          <w:color w:val="000000" w:themeColor="text1"/>
          <w:sz w:val="24"/>
          <w:szCs w:val="24"/>
        </w:rPr>
        <w:t>OBUHVATA:</w:t>
      </w:r>
    </w:p>
    <w:p w:rsidR="00463041" w:rsidRPr="00222146" w:rsidRDefault="00463041" w:rsidP="00222146">
      <w:pPr>
        <w:pStyle w:val="ListParagraph"/>
        <w:widowControl w:val="0"/>
        <w:numPr>
          <w:ilvl w:val="0"/>
          <w:numId w:val="8"/>
        </w:numPr>
        <w:tabs>
          <w:tab w:val="left" w:pos="286"/>
        </w:tabs>
        <w:autoSpaceDE w:val="0"/>
        <w:autoSpaceDN w:val="0"/>
        <w:spacing w:before="2" w:after="0" w:line="281" w:lineRule="exact"/>
        <w:ind w:left="0"/>
        <w:jc w:val="both"/>
        <w:rPr>
          <w:rFonts w:asciiTheme="majorHAnsi" w:hAnsiTheme="majorHAnsi" w:cs="Cambria"/>
          <w:color w:val="000000" w:themeColor="text1"/>
          <w:sz w:val="24"/>
          <w:szCs w:val="24"/>
        </w:rPr>
      </w:pPr>
      <w:proofErr w:type="spellStart"/>
      <w:r w:rsidRPr="00222146">
        <w:rPr>
          <w:rFonts w:asciiTheme="majorHAnsi" w:hAnsiTheme="majorHAnsi" w:cs="Cambria"/>
          <w:color w:val="000000" w:themeColor="text1"/>
          <w:sz w:val="24"/>
          <w:szCs w:val="24"/>
        </w:rPr>
        <w:t>Prevoz</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autobusom</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turističke</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klase</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prosečne</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udobnosti</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na</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navedenoj</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relaciji</w:t>
      </w:r>
      <w:proofErr w:type="spellEnd"/>
      <w:r w:rsidRPr="00222146">
        <w:rPr>
          <w:rFonts w:asciiTheme="majorHAnsi" w:hAnsiTheme="majorHAnsi" w:cs="Cambria"/>
          <w:color w:val="000000" w:themeColor="text1"/>
          <w:sz w:val="24"/>
          <w:szCs w:val="24"/>
        </w:rPr>
        <w:t>/(</w:t>
      </w:r>
      <w:proofErr w:type="spellStart"/>
      <w:r w:rsidRPr="00222146">
        <w:rPr>
          <w:rFonts w:asciiTheme="majorHAnsi" w:hAnsiTheme="majorHAnsi" w:cs="Cambria"/>
          <w:color w:val="000000" w:themeColor="text1"/>
          <w:sz w:val="24"/>
          <w:szCs w:val="24"/>
        </w:rPr>
        <w:t>mesta</w:t>
      </w:r>
      <w:proofErr w:type="spellEnd"/>
      <w:r w:rsidRPr="00222146">
        <w:rPr>
          <w:rFonts w:asciiTheme="majorHAnsi" w:hAnsiTheme="majorHAnsi" w:cs="Cambria"/>
          <w:color w:val="000000" w:themeColor="text1"/>
          <w:sz w:val="24"/>
          <w:szCs w:val="24"/>
        </w:rPr>
        <w:t xml:space="preserve"> se </w:t>
      </w:r>
      <w:proofErr w:type="spellStart"/>
      <w:r w:rsidRPr="00222146">
        <w:rPr>
          <w:rFonts w:asciiTheme="majorHAnsi" w:hAnsiTheme="majorHAnsi" w:cs="Cambria"/>
          <w:color w:val="000000" w:themeColor="text1"/>
          <w:sz w:val="24"/>
          <w:szCs w:val="24"/>
        </w:rPr>
        <w:t>određuju</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prema</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datumu</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uplate</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tj</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sklapanja</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Ugovora</w:t>
      </w:r>
      <w:proofErr w:type="spellEnd"/>
      <w:r w:rsidRPr="00222146">
        <w:rPr>
          <w:rFonts w:asciiTheme="majorHAnsi" w:hAnsiTheme="majorHAnsi" w:cs="Cambria"/>
          <w:color w:val="000000" w:themeColor="text1"/>
          <w:sz w:val="24"/>
          <w:szCs w:val="24"/>
        </w:rPr>
        <w:t xml:space="preserve"> o </w:t>
      </w:r>
      <w:proofErr w:type="spellStart"/>
      <w:r w:rsidRPr="00222146">
        <w:rPr>
          <w:rFonts w:asciiTheme="majorHAnsi" w:hAnsiTheme="majorHAnsi" w:cs="Cambria"/>
          <w:color w:val="000000" w:themeColor="text1"/>
          <w:sz w:val="24"/>
          <w:szCs w:val="24"/>
        </w:rPr>
        <w:t>putovanju</w:t>
      </w:r>
      <w:proofErr w:type="spellEnd"/>
      <w:r w:rsidRPr="00222146">
        <w:rPr>
          <w:rFonts w:asciiTheme="majorHAnsi" w:hAnsiTheme="majorHAnsi" w:cs="Cambria"/>
          <w:color w:val="000000" w:themeColor="text1"/>
          <w:sz w:val="24"/>
          <w:szCs w:val="24"/>
        </w:rPr>
        <w:t>),</w:t>
      </w:r>
    </w:p>
    <w:p w:rsidR="00222146" w:rsidRPr="00222146" w:rsidRDefault="00463041" w:rsidP="00222146">
      <w:pPr>
        <w:pStyle w:val="ListParagraph"/>
        <w:widowControl w:val="0"/>
        <w:numPr>
          <w:ilvl w:val="0"/>
          <w:numId w:val="8"/>
        </w:numPr>
        <w:tabs>
          <w:tab w:val="left" w:pos="233"/>
        </w:tabs>
        <w:autoSpaceDE w:val="0"/>
        <w:autoSpaceDN w:val="0"/>
        <w:spacing w:after="0" w:line="240" w:lineRule="auto"/>
        <w:ind w:left="0"/>
        <w:jc w:val="both"/>
        <w:rPr>
          <w:rFonts w:asciiTheme="majorHAnsi" w:hAnsiTheme="majorHAnsi" w:cs="Cambria"/>
          <w:color w:val="000000" w:themeColor="text1"/>
          <w:sz w:val="24"/>
          <w:szCs w:val="24"/>
          <w:lang w:val="pl-PL"/>
        </w:rPr>
      </w:pPr>
      <w:r w:rsidRPr="00222146">
        <w:rPr>
          <w:rFonts w:asciiTheme="majorHAnsi" w:hAnsiTheme="majorHAnsi" w:cs="Cambria"/>
          <w:color w:val="000000" w:themeColor="text1"/>
          <w:sz w:val="24"/>
          <w:szCs w:val="24"/>
          <w:lang w:val="pl-PL"/>
        </w:rPr>
        <w:t>Smeštaj u hotelu 3*</w:t>
      </w:r>
      <w:r w:rsidR="002251F2" w:rsidRPr="00222146">
        <w:rPr>
          <w:rFonts w:asciiTheme="majorHAnsi" w:hAnsiTheme="majorHAnsi" w:cs="Cambria"/>
          <w:color w:val="000000" w:themeColor="text1"/>
          <w:sz w:val="24"/>
          <w:szCs w:val="24"/>
          <w:lang w:val="pl-PL"/>
        </w:rPr>
        <w:t>/4*</w:t>
      </w:r>
      <w:r w:rsidR="00222146" w:rsidRPr="00222146">
        <w:rPr>
          <w:rFonts w:asciiTheme="majorHAnsi" w:hAnsiTheme="majorHAnsi" w:cs="Cambria"/>
          <w:color w:val="000000" w:themeColor="text1"/>
          <w:sz w:val="24"/>
          <w:szCs w:val="24"/>
          <w:lang w:val="pl-PL"/>
        </w:rPr>
        <w:t xml:space="preserve"> u 1/2 </w:t>
      </w:r>
      <w:r w:rsidRPr="00222146">
        <w:rPr>
          <w:rFonts w:asciiTheme="majorHAnsi" w:hAnsiTheme="majorHAnsi" w:cs="Cambria"/>
          <w:color w:val="000000" w:themeColor="text1"/>
          <w:sz w:val="24"/>
          <w:szCs w:val="24"/>
          <w:lang w:val="pl-PL"/>
        </w:rPr>
        <w:t>sobama na bazi 1 noćenja sa doručkom (doručak–švedski sto)</w:t>
      </w:r>
    </w:p>
    <w:p w:rsidR="00222146" w:rsidRPr="00222146" w:rsidRDefault="00D63D15" w:rsidP="00222146">
      <w:pPr>
        <w:pStyle w:val="ListParagraph"/>
        <w:widowControl w:val="0"/>
        <w:numPr>
          <w:ilvl w:val="0"/>
          <w:numId w:val="8"/>
        </w:numPr>
        <w:tabs>
          <w:tab w:val="left" w:pos="233"/>
        </w:tabs>
        <w:autoSpaceDE w:val="0"/>
        <w:autoSpaceDN w:val="0"/>
        <w:spacing w:after="0" w:line="240" w:lineRule="auto"/>
        <w:ind w:left="0"/>
        <w:jc w:val="both"/>
        <w:rPr>
          <w:rFonts w:asciiTheme="majorHAnsi" w:hAnsiTheme="majorHAnsi" w:cs="Cambria"/>
          <w:color w:val="000000" w:themeColor="text1"/>
          <w:sz w:val="24"/>
          <w:szCs w:val="24"/>
          <w:lang w:val="pl-PL"/>
        </w:rPr>
      </w:pPr>
      <w:r>
        <w:rPr>
          <w:rFonts w:asciiTheme="majorHAnsi" w:hAnsiTheme="majorHAnsi"/>
        </w:rPr>
        <w:t>½+1</w:t>
      </w:r>
      <w:r w:rsidR="00222146" w:rsidRPr="00222146">
        <w:rPr>
          <w:rFonts w:asciiTheme="majorHAnsi" w:hAnsiTheme="majorHAnsi"/>
        </w:rPr>
        <w:t xml:space="preserve">  </w:t>
      </w:r>
      <w:proofErr w:type="spellStart"/>
      <w:r w:rsidR="00222146" w:rsidRPr="00222146">
        <w:rPr>
          <w:rFonts w:asciiTheme="majorHAnsi" w:hAnsiTheme="majorHAnsi"/>
        </w:rPr>
        <w:t>sobe</w:t>
      </w:r>
      <w:proofErr w:type="spellEnd"/>
      <w:r w:rsidR="00222146" w:rsidRPr="00222146">
        <w:rPr>
          <w:rFonts w:asciiTheme="majorHAnsi" w:hAnsiTheme="majorHAnsi"/>
        </w:rPr>
        <w:t xml:space="preserve">  </w:t>
      </w:r>
      <w:proofErr w:type="spellStart"/>
      <w:r w:rsidR="00222146" w:rsidRPr="00222146">
        <w:rPr>
          <w:rFonts w:asciiTheme="majorHAnsi" w:hAnsiTheme="majorHAnsi"/>
        </w:rPr>
        <w:t>su</w:t>
      </w:r>
      <w:proofErr w:type="spellEnd"/>
      <w:r w:rsidR="00222146" w:rsidRPr="00222146">
        <w:rPr>
          <w:rFonts w:asciiTheme="majorHAnsi" w:hAnsiTheme="majorHAnsi"/>
        </w:rPr>
        <w:t xml:space="preserve"> </w:t>
      </w:r>
      <w:proofErr w:type="spellStart"/>
      <w:r w:rsidR="00222146" w:rsidRPr="00222146">
        <w:rPr>
          <w:rFonts w:asciiTheme="majorHAnsi" w:hAnsiTheme="majorHAnsi"/>
        </w:rPr>
        <w:t>na</w:t>
      </w:r>
      <w:proofErr w:type="spellEnd"/>
      <w:r w:rsidR="00222146" w:rsidRPr="00222146">
        <w:rPr>
          <w:rFonts w:asciiTheme="majorHAnsi" w:hAnsiTheme="majorHAnsi"/>
        </w:rPr>
        <w:t xml:space="preserve"> </w:t>
      </w:r>
      <w:proofErr w:type="spellStart"/>
      <w:r w:rsidR="00222146" w:rsidRPr="00222146">
        <w:rPr>
          <w:rFonts w:asciiTheme="majorHAnsi" w:hAnsiTheme="majorHAnsi"/>
        </w:rPr>
        <w:t>upit</w:t>
      </w:r>
      <w:proofErr w:type="spellEnd"/>
    </w:p>
    <w:p w:rsidR="00463041" w:rsidRPr="00222146" w:rsidRDefault="00463041" w:rsidP="00222146">
      <w:pPr>
        <w:pStyle w:val="ListParagraph"/>
        <w:widowControl w:val="0"/>
        <w:numPr>
          <w:ilvl w:val="0"/>
          <w:numId w:val="8"/>
        </w:numPr>
        <w:tabs>
          <w:tab w:val="left" w:pos="233"/>
        </w:tabs>
        <w:autoSpaceDE w:val="0"/>
        <w:autoSpaceDN w:val="0"/>
        <w:spacing w:before="1" w:after="0" w:line="281" w:lineRule="exact"/>
        <w:ind w:left="0"/>
        <w:jc w:val="both"/>
        <w:rPr>
          <w:rFonts w:asciiTheme="majorHAnsi" w:hAnsiTheme="majorHAnsi" w:cs="Cambria"/>
          <w:color w:val="000000" w:themeColor="text1"/>
          <w:sz w:val="24"/>
          <w:szCs w:val="24"/>
        </w:rPr>
      </w:pPr>
      <w:proofErr w:type="spellStart"/>
      <w:r w:rsidRPr="00222146">
        <w:rPr>
          <w:rFonts w:asciiTheme="majorHAnsi" w:hAnsiTheme="majorHAnsi" w:cs="Cambria"/>
          <w:color w:val="000000" w:themeColor="text1"/>
          <w:sz w:val="24"/>
          <w:szCs w:val="24"/>
        </w:rPr>
        <w:t>Usluge</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turističkog</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vodiča</w:t>
      </w:r>
      <w:proofErr w:type="spellEnd"/>
      <w:r w:rsidRPr="00222146">
        <w:rPr>
          <w:rFonts w:asciiTheme="majorHAnsi" w:hAnsiTheme="majorHAnsi" w:cs="Cambria"/>
          <w:color w:val="000000" w:themeColor="text1"/>
          <w:sz w:val="24"/>
          <w:szCs w:val="24"/>
        </w:rPr>
        <w:t>/</w:t>
      </w:r>
      <w:proofErr w:type="spellStart"/>
      <w:r w:rsidRPr="00222146">
        <w:rPr>
          <w:rFonts w:asciiTheme="majorHAnsi" w:hAnsiTheme="majorHAnsi" w:cs="Cambria"/>
          <w:color w:val="000000" w:themeColor="text1"/>
          <w:sz w:val="24"/>
          <w:szCs w:val="24"/>
        </w:rPr>
        <w:t>pratioca</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tokom</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putovanja</w:t>
      </w:r>
      <w:proofErr w:type="spellEnd"/>
      <w:r w:rsidRPr="00222146">
        <w:rPr>
          <w:rFonts w:asciiTheme="majorHAnsi" w:hAnsiTheme="majorHAnsi" w:cs="Cambria"/>
          <w:color w:val="000000" w:themeColor="text1"/>
          <w:sz w:val="24"/>
          <w:szCs w:val="24"/>
        </w:rPr>
        <w:t>,</w:t>
      </w:r>
    </w:p>
    <w:p w:rsidR="00463041" w:rsidRPr="00222146" w:rsidRDefault="00463041" w:rsidP="00222146">
      <w:pPr>
        <w:pStyle w:val="ListParagraph"/>
        <w:widowControl w:val="0"/>
        <w:numPr>
          <w:ilvl w:val="0"/>
          <w:numId w:val="8"/>
        </w:numPr>
        <w:tabs>
          <w:tab w:val="left" w:pos="233"/>
        </w:tabs>
        <w:autoSpaceDE w:val="0"/>
        <w:autoSpaceDN w:val="0"/>
        <w:spacing w:after="0" w:line="281" w:lineRule="exact"/>
        <w:ind w:left="0"/>
        <w:jc w:val="both"/>
        <w:rPr>
          <w:rFonts w:asciiTheme="majorHAnsi" w:hAnsiTheme="majorHAnsi" w:cs="Cambria"/>
          <w:color w:val="000000" w:themeColor="text1"/>
          <w:sz w:val="24"/>
          <w:szCs w:val="24"/>
        </w:rPr>
      </w:pPr>
      <w:proofErr w:type="spellStart"/>
      <w:r w:rsidRPr="00222146">
        <w:rPr>
          <w:rFonts w:asciiTheme="majorHAnsi" w:hAnsiTheme="majorHAnsi" w:cs="Cambria"/>
          <w:color w:val="000000" w:themeColor="text1"/>
          <w:sz w:val="24"/>
          <w:szCs w:val="24"/>
        </w:rPr>
        <w:t>Troškove</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ogranizacije</w:t>
      </w:r>
      <w:proofErr w:type="spellEnd"/>
      <w:r w:rsidRPr="00222146">
        <w:rPr>
          <w:rFonts w:asciiTheme="majorHAnsi" w:hAnsiTheme="majorHAnsi" w:cs="Cambria"/>
          <w:color w:val="000000" w:themeColor="text1"/>
          <w:sz w:val="24"/>
          <w:szCs w:val="24"/>
        </w:rPr>
        <w:t xml:space="preserve"> </w:t>
      </w:r>
      <w:proofErr w:type="spellStart"/>
      <w:r w:rsidRPr="00222146">
        <w:rPr>
          <w:rFonts w:asciiTheme="majorHAnsi" w:hAnsiTheme="majorHAnsi" w:cs="Cambria"/>
          <w:color w:val="000000" w:themeColor="text1"/>
          <w:sz w:val="24"/>
          <w:szCs w:val="24"/>
        </w:rPr>
        <w:t>putovanja</w:t>
      </w:r>
      <w:proofErr w:type="spellEnd"/>
      <w:r w:rsidRPr="00222146">
        <w:rPr>
          <w:rFonts w:asciiTheme="majorHAnsi" w:hAnsiTheme="majorHAnsi" w:cs="Cambria"/>
          <w:color w:val="000000" w:themeColor="text1"/>
          <w:sz w:val="24"/>
          <w:szCs w:val="24"/>
        </w:rPr>
        <w:t>.</w:t>
      </w:r>
    </w:p>
    <w:p w:rsidR="00463041" w:rsidRPr="00222146" w:rsidRDefault="00463041" w:rsidP="00222146">
      <w:pPr>
        <w:pStyle w:val="ListParagraph"/>
        <w:widowControl w:val="0"/>
        <w:numPr>
          <w:ilvl w:val="0"/>
          <w:numId w:val="8"/>
        </w:numPr>
        <w:tabs>
          <w:tab w:val="left" w:pos="233"/>
        </w:tabs>
        <w:autoSpaceDE w:val="0"/>
        <w:autoSpaceDN w:val="0"/>
        <w:spacing w:after="0" w:line="281" w:lineRule="exact"/>
        <w:ind w:left="0"/>
        <w:jc w:val="both"/>
        <w:rPr>
          <w:rFonts w:asciiTheme="majorHAnsi" w:hAnsiTheme="majorHAnsi" w:cs="Cambria"/>
          <w:b/>
          <w:color w:val="000000" w:themeColor="text1"/>
          <w:sz w:val="24"/>
          <w:szCs w:val="24"/>
          <w:lang w:val="pl-PL"/>
        </w:rPr>
      </w:pPr>
      <w:r w:rsidRPr="00222146">
        <w:rPr>
          <w:rFonts w:asciiTheme="majorHAnsi" w:hAnsiTheme="majorHAnsi" w:cs="Cambria"/>
          <w:b/>
          <w:color w:val="000000" w:themeColor="text1"/>
          <w:sz w:val="24"/>
          <w:szCs w:val="24"/>
          <w:lang w:val="pl-PL"/>
        </w:rPr>
        <w:t>Gradska taksa uključena u cenu aranžmana</w:t>
      </w:r>
    </w:p>
    <w:p w:rsidR="00463041" w:rsidRPr="00222146" w:rsidRDefault="00463041" w:rsidP="00222146">
      <w:pPr>
        <w:pStyle w:val="ListParagraph"/>
        <w:widowControl w:val="0"/>
        <w:numPr>
          <w:ilvl w:val="0"/>
          <w:numId w:val="8"/>
        </w:numPr>
        <w:tabs>
          <w:tab w:val="left" w:pos="233"/>
        </w:tabs>
        <w:autoSpaceDE w:val="0"/>
        <w:autoSpaceDN w:val="0"/>
        <w:spacing w:after="0" w:line="281" w:lineRule="exact"/>
        <w:ind w:left="0"/>
        <w:jc w:val="both"/>
        <w:rPr>
          <w:rStyle w:val="Strong"/>
          <w:rFonts w:asciiTheme="majorHAnsi" w:hAnsiTheme="majorHAnsi" w:cs="Cambria"/>
          <w:bCs w:val="0"/>
          <w:color w:val="000000" w:themeColor="text1"/>
          <w:sz w:val="24"/>
          <w:szCs w:val="24"/>
        </w:rPr>
      </w:pPr>
      <w:r w:rsidRPr="00222146">
        <w:rPr>
          <w:rStyle w:val="Strong"/>
          <w:rFonts w:asciiTheme="majorHAnsi" w:hAnsiTheme="majorHAnsi" w:cs="Arial"/>
          <w:b w:val="0"/>
          <w:bCs w:val="0"/>
          <w:color w:val="000000" w:themeColor="text1"/>
          <w:sz w:val="24"/>
          <w:szCs w:val="24"/>
          <w:shd w:val="clear" w:color="auto" w:fill="FFFFFF"/>
        </w:rPr>
        <w:t xml:space="preserve">Transfer Novi Sad </w:t>
      </w:r>
      <w:r w:rsidR="002251F2" w:rsidRPr="00222146">
        <w:rPr>
          <w:rStyle w:val="Strong"/>
          <w:rFonts w:asciiTheme="majorHAnsi" w:hAnsiTheme="majorHAnsi" w:cs="Arial"/>
          <w:b w:val="0"/>
          <w:bCs w:val="0"/>
          <w:color w:val="000000" w:themeColor="text1"/>
          <w:sz w:val="24"/>
          <w:szCs w:val="24"/>
          <w:shd w:val="clear" w:color="auto" w:fill="FFFFFF"/>
        </w:rPr>
        <w:t>30</w:t>
      </w:r>
      <w:r w:rsidRPr="00222146">
        <w:rPr>
          <w:rStyle w:val="Strong"/>
          <w:rFonts w:asciiTheme="majorHAnsi" w:hAnsiTheme="majorHAnsi" w:cs="Arial"/>
          <w:b w:val="0"/>
          <w:bCs w:val="0"/>
          <w:color w:val="000000" w:themeColor="text1"/>
          <w:sz w:val="24"/>
          <w:szCs w:val="24"/>
          <w:shd w:val="clear" w:color="auto" w:fill="FFFFFF"/>
        </w:rPr>
        <w:t xml:space="preserve">€ </w:t>
      </w:r>
      <w:proofErr w:type="spellStart"/>
      <w:r w:rsidRPr="00222146">
        <w:rPr>
          <w:rStyle w:val="Strong"/>
          <w:rFonts w:asciiTheme="majorHAnsi" w:hAnsiTheme="majorHAnsi" w:cs="Arial"/>
          <w:b w:val="0"/>
          <w:bCs w:val="0"/>
          <w:color w:val="000000" w:themeColor="text1"/>
          <w:sz w:val="24"/>
          <w:szCs w:val="24"/>
          <w:shd w:val="clear" w:color="auto" w:fill="FFFFFF"/>
        </w:rPr>
        <w:t>po</w:t>
      </w:r>
      <w:proofErr w:type="spellEnd"/>
      <w:r w:rsidRPr="00222146">
        <w:rPr>
          <w:rStyle w:val="Strong"/>
          <w:rFonts w:asciiTheme="majorHAnsi" w:hAnsiTheme="majorHAnsi" w:cs="Arial"/>
          <w:b w:val="0"/>
          <w:bCs w:val="0"/>
          <w:color w:val="000000" w:themeColor="text1"/>
          <w:sz w:val="24"/>
          <w:szCs w:val="24"/>
          <w:shd w:val="clear" w:color="auto" w:fill="FFFFFF"/>
        </w:rPr>
        <w:t xml:space="preserve"> </w:t>
      </w:r>
      <w:proofErr w:type="spellStart"/>
      <w:r w:rsidRPr="00222146">
        <w:rPr>
          <w:rStyle w:val="Strong"/>
          <w:rFonts w:asciiTheme="majorHAnsi" w:hAnsiTheme="majorHAnsi" w:cs="Arial"/>
          <w:b w:val="0"/>
          <w:bCs w:val="0"/>
          <w:color w:val="000000" w:themeColor="text1"/>
          <w:sz w:val="24"/>
          <w:szCs w:val="24"/>
          <w:shd w:val="clear" w:color="auto" w:fill="FFFFFF"/>
        </w:rPr>
        <w:t>osobi</w:t>
      </w:r>
      <w:proofErr w:type="spellEnd"/>
    </w:p>
    <w:p w:rsidR="00463041" w:rsidRPr="0032248C" w:rsidRDefault="00463041" w:rsidP="00B4252B">
      <w:pPr>
        <w:pStyle w:val="ListParagraph"/>
        <w:widowControl w:val="0"/>
        <w:tabs>
          <w:tab w:val="left" w:pos="233"/>
        </w:tabs>
        <w:autoSpaceDE w:val="0"/>
        <w:autoSpaceDN w:val="0"/>
        <w:spacing w:after="0" w:line="281" w:lineRule="exact"/>
        <w:ind w:left="0"/>
        <w:contextualSpacing w:val="0"/>
        <w:jc w:val="both"/>
        <w:rPr>
          <w:rStyle w:val="Strong"/>
          <w:rFonts w:asciiTheme="majorHAnsi" w:hAnsiTheme="majorHAnsi" w:cs="Cambria"/>
          <w:bCs w:val="0"/>
          <w:color w:val="000000" w:themeColor="text1"/>
          <w:sz w:val="24"/>
          <w:szCs w:val="24"/>
        </w:rPr>
      </w:pPr>
    </w:p>
    <w:p w:rsidR="00463041" w:rsidRPr="00CD458C" w:rsidRDefault="00463041" w:rsidP="00B4252B">
      <w:pPr>
        <w:pStyle w:val="NormalWeb"/>
        <w:spacing w:before="0" w:beforeAutospacing="0"/>
        <w:rPr>
          <w:rFonts w:asciiTheme="majorHAnsi" w:hAnsiTheme="majorHAnsi" w:cs="Cambria"/>
          <w:color w:val="181C32"/>
        </w:rPr>
      </w:pPr>
      <w:r w:rsidRPr="00CD458C">
        <w:rPr>
          <w:rStyle w:val="Strong"/>
          <w:rFonts w:asciiTheme="majorHAnsi" w:hAnsiTheme="majorHAnsi" w:cs="Cambria"/>
          <w:color w:val="181C32"/>
        </w:rPr>
        <w:t>CENA ARANŽMANA NE OBUHVATA:</w:t>
      </w:r>
    </w:p>
    <w:p w:rsidR="00463041" w:rsidRPr="00CD458C" w:rsidRDefault="00463041" w:rsidP="00B4252B">
      <w:pPr>
        <w:pStyle w:val="NormalWeb"/>
        <w:numPr>
          <w:ilvl w:val="0"/>
          <w:numId w:val="4"/>
        </w:numPr>
        <w:spacing w:before="0" w:beforeAutospacing="0"/>
        <w:rPr>
          <w:rFonts w:asciiTheme="majorHAnsi" w:hAnsiTheme="majorHAnsi" w:cs="Cambria"/>
          <w:color w:val="181C32"/>
        </w:rPr>
      </w:pPr>
      <w:proofErr w:type="spellStart"/>
      <w:r w:rsidRPr="00CD458C">
        <w:rPr>
          <w:rFonts w:asciiTheme="majorHAnsi" w:hAnsiTheme="majorHAnsi" w:cs="Cambria"/>
          <w:color w:val="181C32"/>
        </w:rPr>
        <w:t>putno</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zdravstveno</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osiguranje</w:t>
      </w:r>
      <w:proofErr w:type="spellEnd"/>
    </w:p>
    <w:p w:rsidR="00463041" w:rsidRPr="00CD458C" w:rsidRDefault="00463041" w:rsidP="00B4252B">
      <w:pPr>
        <w:pStyle w:val="NormalWeb"/>
        <w:numPr>
          <w:ilvl w:val="0"/>
          <w:numId w:val="4"/>
        </w:numPr>
        <w:spacing w:before="0" w:beforeAutospacing="0"/>
        <w:rPr>
          <w:rFonts w:asciiTheme="majorHAnsi" w:hAnsiTheme="majorHAnsi" w:cs="Cambria"/>
          <w:color w:val="181C32"/>
        </w:rPr>
      </w:pPr>
      <w:proofErr w:type="spellStart"/>
      <w:r w:rsidRPr="00CD458C">
        <w:rPr>
          <w:rFonts w:asciiTheme="majorHAnsi" w:hAnsiTheme="majorHAnsi" w:cs="Cambria"/>
          <w:color w:val="181C32"/>
        </w:rPr>
        <w:t>ulaznice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i</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fakultativne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izlete</w:t>
      </w:r>
      <w:proofErr w:type="spellEnd"/>
    </w:p>
    <w:p w:rsidR="00463041" w:rsidRPr="00CD458C" w:rsidRDefault="00463041" w:rsidP="00B4252B">
      <w:pPr>
        <w:pStyle w:val="NormalWeb"/>
        <w:numPr>
          <w:ilvl w:val="0"/>
          <w:numId w:val="4"/>
        </w:numPr>
        <w:spacing w:before="0" w:beforeAutospacing="0"/>
        <w:rPr>
          <w:rFonts w:asciiTheme="majorHAnsi" w:hAnsiTheme="majorHAnsi" w:cs="Cambria"/>
          <w:color w:val="181C32"/>
        </w:rPr>
      </w:pPr>
      <w:proofErr w:type="spellStart"/>
      <w:r w:rsidRPr="00CD458C">
        <w:rPr>
          <w:rFonts w:asciiTheme="majorHAnsi" w:hAnsiTheme="majorHAnsi" w:cs="Cambria"/>
          <w:color w:val="181C32"/>
        </w:rPr>
        <w:t>individualne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troškove</w:t>
      </w:r>
      <w:proofErr w:type="spellEnd"/>
    </w:p>
    <w:p w:rsidR="00463041" w:rsidRDefault="00463041" w:rsidP="00B4252B">
      <w:pPr>
        <w:pStyle w:val="NormalWeb"/>
        <w:numPr>
          <w:ilvl w:val="0"/>
          <w:numId w:val="4"/>
        </w:numPr>
        <w:spacing w:before="0" w:beforeAutospacing="0"/>
        <w:rPr>
          <w:rFonts w:asciiTheme="majorHAnsi" w:hAnsiTheme="majorHAnsi" w:cs="Cambria"/>
          <w:b/>
          <w:color w:val="181C32"/>
        </w:rPr>
      </w:pPr>
      <w:r w:rsidRPr="00CD458C">
        <w:rPr>
          <w:rFonts w:asciiTheme="majorHAnsi" w:hAnsiTheme="majorHAnsi" w:cs="Cambria"/>
          <w:b/>
          <w:color w:val="181C32"/>
        </w:rPr>
        <w:t xml:space="preserve">DOPLATA ZA 1/1 SOBU </w:t>
      </w:r>
      <w:r w:rsidR="00E150B7">
        <w:rPr>
          <w:rFonts w:asciiTheme="majorHAnsi" w:hAnsiTheme="majorHAnsi" w:cs="Cambria"/>
          <w:b/>
          <w:color w:val="181C32"/>
        </w:rPr>
        <w:t>40€</w:t>
      </w:r>
    </w:p>
    <w:p w:rsidR="00463041" w:rsidRPr="00CD458C" w:rsidRDefault="00463041" w:rsidP="00B4252B">
      <w:pPr>
        <w:pStyle w:val="NormalWeb"/>
        <w:spacing w:before="0" w:beforeAutospacing="0"/>
        <w:rPr>
          <w:rFonts w:asciiTheme="majorHAnsi" w:hAnsiTheme="majorHAnsi" w:cs="Cambria"/>
          <w:color w:val="181C32"/>
        </w:rPr>
      </w:pPr>
      <w:r w:rsidRPr="00CD458C">
        <w:rPr>
          <w:rStyle w:val="Strong"/>
          <w:rFonts w:asciiTheme="majorHAnsi" w:hAnsiTheme="majorHAnsi" w:cs="Cambria"/>
          <w:color w:val="181C32"/>
        </w:rPr>
        <w:t>CENE FAKULTATIVNIH IZLETA:</w:t>
      </w:r>
    </w:p>
    <w:p w:rsidR="00463041" w:rsidRPr="00CD458C" w:rsidRDefault="00463041" w:rsidP="00B4252B">
      <w:pPr>
        <w:pStyle w:val="NormalWeb"/>
        <w:spacing w:before="0" w:beforeAutospacing="0"/>
        <w:jc w:val="both"/>
        <w:rPr>
          <w:rFonts w:asciiTheme="majorHAnsi" w:hAnsiTheme="majorHAnsi" w:cs="Cambria"/>
          <w:color w:val="181C32"/>
        </w:rPr>
      </w:pPr>
      <w:proofErr w:type="spellStart"/>
      <w:r w:rsidRPr="00CD458C">
        <w:rPr>
          <w:rFonts w:asciiTheme="majorHAnsi" w:hAnsiTheme="majorHAnsi" w:cs="Cambria"/>
          <w:color w:val="181C32"/>
        </w:rPr>
        <w:t>Fakultativni</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izleti</w:t>
      </w:r>
      <w:proofErr w:type="spellEnd"/>
      <w:r w:rsidRPr="00CD458C">
        <w:rPr>
          <w:rFonts w:asciiTheme="majorHAnsi" w:hAnsiTheme="majorHAnsi" w:cs="Cambria"/>
          <w:color w:val="181C32"/>
        </w:rPr>
        <w:t xml:space="preserve"> (minimum </w:t>
      </w:r>
      <w:proofErr w:type="spellStart"/>
      <w:r w:rsidRPr="00CD458C">
        <w:rPr>
          <w:rFonts w:asciiTheme="majorHAnsi" w:hAnsiTheme="majorHAnsi" w:cs="Cambria"/>
          <w:color w:val="181C32"/>
        </w:rPr>
        <w:t>za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realizaciju</w:t>
      </w:r>
      <w:proofErr w:type="spellEnd"/>
      <w:r w:rsidRPr="00CD458C">
        <w:rPr>
          <w:rFonts w:asciiTheme="majorHAnsi" w:hAnsiTheme="majorHAnsi" w:cs="Cambria"/>
          <w:color w:val="181C32"/>
        </w:rPr>
        <w:t xml:space="preserve"> 30 </w:t>
      </w:r>
      <w:proofErr w:type="spellStart"/>
      <w:r w:rsidRPr="00CD458C">
        <w:rPr>
          <w:rFonts w:asciiTheme="majorHAnsi" w:hAnsiTheme="majorHAnsi" w:cs="Cambria"/>
          <w:color w:val="181C32"/>
        </w:rPr>
        <w:t>prijavljenih</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putnika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moguće</w:t>
      </w:r>
      <w:proofErr w:type="spellEnd"/>
      <w:r w:rsidRPr="00CD458C">
        <w:rPr>
          <w:rFonts w:asciiTheme="majorHAnsi" w:hAnsiTheme="majorHAnsi" w:cs="Cambria"/>
          <w:color w:val="181C32"/>
        </w:rPr>
        <w:t xml:space="preserve"> je </w:t>
      </w:r>
      <w:proofErr w:type="spellStart"/>
      <w:r w:rsidRPr="00CD458C">
        <w:rPr>
          <w:rFonts w:asciiTheme="majorHAnsi" w:hAnsiTheme="majorHAnsi" w:cs="Cambria"/>
          <w:color w:val="181C32"/>
        </w:rPr>
        <w:t>realizovati</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izlete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i</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uz</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manji</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broj</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prijavljenih</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putnika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uz</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njihovu</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saglasnost</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za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korekciju</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cene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deca</w:t>
      </w:r>
      <w:proofErr w:type="spellEnd"/>
      <w:r w:rsidRPr="00CD458C">
        <w:rPr>
          <w:rFonts w:asciiTheme="majorHAnsi" w:hAnsiTheme="majorHAnsi" w:cs="Cambria"/>
          <w:color w:val="181C32"/>
        </w:rPr>
        <w:t xml:space="preserve"> </w:t>
      </w:r>
      <w:proofErr w:type="spellStart"/>
      <w:proofErr w:type="gramStart"/>
      <w:r w:rsidRPr="00CD458C">
        <w:rPr>
          <w:rFonts w:asciiTheme="majorHAnsi" w:hAnsiTheme="majorHAnsi" w:cs="Cambria"/>
          <w:color w:val="181C32"/>
        </w:rPr>
        <w:t>od</w:t>
      </w:r>
      <w:proofErr w:type="spellEnd"/>
      <w:proofErr w:type="gramEnd"/>
      <w:r w:rsidRPr="00CD458C">
        <w:rPr>
          <w:rFonts w:asciiTheme="majorHAnsi" w:hAnsiTheme="majorHAnsi" w:cs="Cambria"/>
          <w:color w:val="181C32"/>
        </w:rPr>
        <w:t xml:space="preserve"> 2 - 12 </w:t>
      </w:r>
      <w:proofErr w:type="spellStart"/>
      <w:r w:rsidRPr="00CD458C">
        <w:rPr>
          <w:rFonts w:asciiTheme="majorHAnsi" w:hAnsiTheme="majorHAnsi" w:cs="Cambria"/>
          <w:color w:val="181C32"/>
        </w:rPr>
        <w:t>godina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ostvaruju</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popust</w:t>
      </w:r>
      <w:proofErr w:type="spellEnd"/>
      <w:r w:rsidRPr="00CD458C">
        <w:rPr>
          <w:rFonts w:asciiTheme="majorHAnsi" w:hAnsiTheme="majorHAnsi" w:cs="Cambria"/>
          <w:color w:val="181C32"/>
        </w:rPr>
        <w:t>):</w:t>
      </w:r>
    </w:p>
    <w:p w:rsidR="00463041" w:rsidRPr="00F92D39" w:rsidRDefault="00463041" w:rsidP="00B4252B">
      <w:pPr>
        <w:pStyle w:val="NormalWeb"/>
        <w:numPr>
          <w:ilvl w:val="0"/>
          <w:numId w:val="5"/>
        </w:numPr>
        <w:spacing w:before="0" w:beforeAutospacing="0"/>
        <w:jc w:val="both"/>
        <w:rPr>
          <w:rFonts w:asciiTheme="majorHAnsi" w:hAnsiTheme="majorHAnsi" w:cs="Cambria"/>
          <w:color w:val="181C32"/>
          <w:lang w:val="pl-PL"/>
        </w:rPr>
      </w:pPr>
      <w:r w:rsidRPr="00F92D39">
        <w:rPr>
          <w:rFonts w:asciiTheme="majorHAnsi" w:hAnsiTheme="majorHAnsi" w:cs="Cambria"/>
          <w:color w:val="181C32"/>
          <w:lang w:val="pl-PL"/>
        </w:rPr>
        <w:t>Fakultativni odlazak do</w:t>
      </w:r>
      <w:r w:rsidR="00F92D39" w:rsidRPr="00F92D39">
        <w:rPr>
          <w:rFonts w:asciiTheme="majorHAnsi" w:hAnsiTheme="majorHAnsi"/>
        </w:rPr>
        <w:t xml:space="preserve"> </w:t>
      </w:r>
      <w:proofErr w:type="spellStart"/>
      <w:r w:rsidR="00F92D39" w:rsidRPr="00F92D39">
        <w:rPr>
          <w:rFonts w:asciiTheme="majorHAnsi" w:hAnsiTheme="majorHAnsi"/>
        </w:rPr>
        <w:t>Drobeta</w:t>
      </w:r>
      <w:proofErr w:type="spellEnd"/>
      <w:r w:rsidR="00F92D39" w:rsidRPr="00F92D39">
        <w:rPr>
          <w:rFonts w:asciiTheme="majorHAnsi" w:hAnsiTheme="majorHAnsi"/>
        </w:rPr>
        <w:t xml:space="preserve"> </w:t>
      </w:r>
      <w:proofErr w:type="spellStart"/>
      <w:r w:rsidR="00F92D39" w:rsidRPr="00F92D39">
        <w:rPr>
          <w:rFonts w:asciiTheme="majorHAnsi" w:hAnsiTheme="majorHAnsi"/>
        </w:rPr>
        <w:t>Turnu</w:t>
      </w:r>
      <w:proofErr w:type="spellEnd"/>
      <w:r w:rsidR="00F92D39" w:rsidRPr="00F92D39">
        <w:rPr>
          <w:rFonts w:asciiTheme="majorHAnsi" w:hAnsiTheme="majorHAnsi"/>
        </w:rPr>
        <w:t xml:space="preserve"> </w:t>
      </w:r>
      <w:proofErr w:type="spellStart"/>
      <w:r w:rsidR="00F92D39" w:rsidRPr="00F92D39">
        <w:rPr>
          <w:rFonts w:asciiTheme="majorHAnsi" w:hAnsiTheme="majorHAnsi"/>
        </w:rPr>
        <w:t>Severin</w:t>
      </w:r>
      <w:proofErr w:type="spellEnd"/>
      <w:r w:rsidR="00F92D39">
        <w:rPr>
          <w:rFonts w:asciiTheme="majorHAnsi" w:hAnsiTheme="majorHAnsi"/>
        </w:rPr>
        <w:t xml:space="preserve"> </w:t>
      </w:r>
      <w:r w:rsidR="00BB252F">
        <w:rPr>
          <w:rFonts w:asciiTheme="majorHAnsi" w:hAnsiTheme="majorHAnsi" w:cs="Cambria"/>
          <w:b/>
          <w:color w:val="181C32"/>
          <w:lang w:val="pl-PL"/>
        </w:rPr>
        <w:t>30</w:t>
      </w:r>
      <w:r w:rsidRPr="00F92D39">
        <w:rPr>
          <w:rFonts w:asciiTheme="majorHAnsi" w:hAnsiTheme="majorHAnsi" w:cs="Cambria"/>
          <w:b/>
          <w:color w:val="181C32"/>
          <w:lang w:val="pl-PL"/>
        </w:rPr>
        <w:t xml:space="preserve">€ / </w:t>
      </w:r>
      <w:r w:rsidR="00222146">
        <w:rPr>
          <w:rFonts w:asciiTheme="majorHAnsi" w:hAnsiTheme="majorHAnsi" w:cs="Cambria"/>
          <w:b/>
          <w:color w:val="181C32"/>
          <w:lang w:val="pl-PL"/>
        </w:rPr>
        <w:t>20</w:t>
      </w:r>
      <w:r w:rsidRPr="00F92D39">
        <w:rPr>
          <w:rFonts w:asciiTheme="majorHAnsi" w:hAnsiTheme="majorHAnsi" w:cs="Cambria"/>
          <w:b/>
          <w:color w:val="181C32"/>
          <w:lang w:val="pl-PL"/>
        </w:rPr>
        <w:t>€ deca do 12 godina</w:t>
      </w:r>
      <w:r w:rsidR="00D63D15">
        <w:rPr>
          <w:rFonts w:asciiTheme="majorHAnsi" w:hAnsiTheme="majorHAnsi" w:cs="Cambria"/>
          <w:b/>
          <w:color w:val="181C32"/>
        </w:rPr>
        <w:t xml:space="preserve"> - u </w:t>
      </w:r>
      <w:proofErr w:type="spellStart"/>
      <w:r w:rsidR="00D63D15">
        <w:rPr>
          <w:rFonts w:asciiTheme="majorHAnsi" w:hAnsiTheme="majorHAnsi" w:cs="Cambria"/>
          <w:b/>
          <w:color w:val="181C32"/>
        </w:rPr>
        <w:t>cenu</w:t>
      </w:r>
      <w:proofErr w:type="spellEnd"/>
      <w:r w:rsidR="00D63D15">
        <w:rPr>
          <w:rFonts w:asciiTheme="majorHAnsi" w:hAnsiTheme="majorHAnsi" w:cs="Cambria"/>
          <w:b/>
          <w:color w:val="181C32"/>
        </w:rPr>
        <w:t xml:space="preserve"> </w:t>
      </w:r>
      <w:proofErr w:type="spellStart"/>
      <w:r w:rsidR="00D63D15">
        <w:rPr>
          <w:rFonts w:asciiTheme="majorHAnsi" w:hAnsiTheme="majorHAnsi" w:cs="Cambria"/>
          <w:b/>
          <w:color w:val="181C32"/>
        </w:rPr>
        <w:t>fak</w:t>
      </w:r>
      <w:r w:rsidR="002D20DD">
        <w:rPr>
          <w:rFonts w:asciiTheme="majorHAnsi" w:hAnsiTheme="majorHAnsi" w:cs="Cambria"/>
          <w:b/>
          <w:color w:val="181C32"/>
        </w:rPr>
        <w:t>ultative</w:t>
      </w:r>
      <w:proofErr w:type="spellEnd"/>
      <w:r w:rsidR="002D20DD">
        <w:rPr>
          <w:rFonts w:asciiTheme="majorHAnsi" w:hAnsiTheme="majorHAnsi" w:cs="Cambria"/>
          <w:b/>
          <w:color w:val="181C32"/>
        </w:rPr>
        <w:t xml:space="preserve">  je </w:t>
      </w:r>
      <w:proofErr w:type="spellStart"/>
      <w:r w:rsidR="002D20DD">
        <w:rPr>
          <w:rFonts w:asciiTheme="majorHAnsi" w:hAnsiTheme="majorHAnsi" w:cs="Cambria"/>
          <w:b/>
          <w:color w:val="181C32"/>
        </w:rPr>
        <w:t>uključena</w:t>
      </w:r>
      <w:proofErr w:type="spellEnd"/>
      <w:r w:rsidR="002D20DD">
        <w:rPr>
          <w:rFonts w:asciiTheme="majorHAnsi" w:hAnsiTheme="majorHAnsi" w:cs="Cambria"/>
          <w:b/>
          <w:color w:val="181C32"/>
        </w:rPr>
        <w:t xml:space="preserve"> </w:t>
      </w:r>
      <w:proofErr w:type="spellStart"/>
      <w:r w:rsidR="002D20DD">
        <w:rPr>
          <w:rFonts w:asciiTheme="majorHAnsi" w:hAnsiTheme="majorHAnsi" w:cs="Cambria"/>
          <w:b/>
          <w:color w:val="181C32"/>
        </w:rPr>
        <w:t>ulaznica</w:t>
      </w:r>
      <w:proofErr w:type="spellEnd"/>
      <w:r w:rsidR="002D20DD">
        <w:rPr>
          <w:rFonts w:asciiTheme="majorHAnsi" w:hAnsiTheme="majorHAnsi" w:cs="Cambria"/>
          <w:b/>
          <w:color w:val="181C32"/>
        </w:rPr>
        <w:t xml:space="preserve"> </w:t>
      </w:r>
      <w:proofErr w:type="spellStart"/>
      <w:r w:rsidR="002D20DD">
        <w:rPr>
          <w:rFonts w:asciiTheme="majorHAnsi" w:hAnsiTheme="majorHAnsi" w:cs="Cambria"/>
          <w:b/>
          <w:color w:val="181C32"/>
        </w:rPr>
        <w:t>za</w:t>
      </w:r>
      <w:proofErr w:type="spellEnd"/>
      <w:r w:rsidR="002D20DD">
        <w:rPr>
          <w:rFonts w:asciiTheme="majorHAnsi" w:hAnsiTheme="majorHAnsi" w:cs="Cambria"/>
          <w:b/>
          <w:color w:val="181C32"/>
        </w:rPr>
        <w:t xml:space="preserve"> </w:t>
      </w:r>
      <w:proofErr w:type="spellStart"/>
      <w:r w:rsidR="002D20DD">
        <w:rPr>
          <w:rFonts w:asciiTheme="majorHAnsi" w:hAnsiTheme="majorHAnsi" w:cs="Cambria"/>
          <w:b/>
          <w:color w:val="181C32"/>
        </w:rPr>
        <w:t>tvrđavu</w:t>
      </w:r>
      <w:proofErr w:type="spellEnd"/>
      <w:r w:rsidR="00D63D15">
        <w:rPr>
          <w:rFonts w:asciiTheme="majorHAnsi" w:hAnsiTheme="majorHAnsi" w:cs="Cambria"/>
          <w:b/>
          <w:color w:val="181C32"/>
        </w:rPr>
        <w:t>,</w:t>
      </w:r>
      <w:r w:rsidR="00D63D15" w:rsidRPr="00D63D15">
        <w:t xml:space="preserve"> </w:t>
      </w:r>
      <w:proofErr w:type="spellStart"/>
      <w:r w:rsidR="00D63D15" w:rsidRPr="00D63D15">
        <w:rPr>
          <w:rFonts w:asciiTheme="majorHAnsi" w:hAnsiTheme="majorHAnsi"/>
          <w:b/>
        </w:rPr>
        <w:t>obilazak</w:t>
      </w:r>
      <w:proofErr w:type="spellEnd"/>
      <w:r w:rsidR="00D63D15" w:rsidRPr="00D63D15">
        <w:rPr>
          <w:rFonts w:asciiTheme="majorHAnsi" w:hAnsiTheme="majorHAnsi"/>
          <w:b/>
        </w:rPr>
        <w:t xml:space="preserve"> </w:t>
      </w:r>
      <w:proofErr w:type="spellStart"/>
      <w:r w:rsidR="00D63D15" w:rsidRPr="00D63D15">
        <w:rPr>
          <w:rFonts w:asciiTheme="majorHAnsi" w:hAnsiTheme="majorHAnsi"/>
          <w:b/>
        </w:rPr>
        <w:t>arheološke</w:t>
      </w:r>
      <w:proofErr w:type="spellEnd"/>
      <w:r w:rsidR="00D63D15" w:rsidRPr="00D63D15">
        <w:rPr>
          <w:rFonts w:asciiTheme="majorHAnsi" w:hAnsiTheme="majorHAnsi"/>
          <w:b/>
        </w:rPr>
        <w:t xml:space="preserve"> zone u </w:t>
      </w:r>
      <w:proofErr w:type="spellStart"/>
      <w:r w:rsidR="00D63D15" w:rsidRPr="00D63D15">
        <w:rPr>
          <w:rFonts w:asciiTheme="majorHAnsi" w:hAnsiTheme="majorHAnsi"/>
          <w:b/>
        </w:rPr>
        <w:t>kojoj</w:t>
      </w:r>
      <w:proofErr w:type="spellEnd"/>
      <w:r w:rsidR="00D63D15" w:rsidRPr="00D63D15">
        <w:rPr>
          <w:rFonts w:asciiTheme="majorHAnsi" w:hAnsiTheme="majorHAnsi"/>
          <w:b/>
        </w:rPr>
        <w:t xml:space="preserve"> se </w:t>
      </w:r>
      <w:proofErr w:type="spellStart"/>
      <w:r w:rsidR="00D63D15" w:rsidRPr="00D63D15">
        <w:rPr>
          <w:rFonts w:asciiTheme="majorHAnsi" w:hAnsiTheme="majorHAnsi"/>
          <w:b/>
        </w:rPr>
        <w:t>nalaze</w:t>
      </w:r>
      <w:proofErr w:type="spellEnd"/>
      <w:r w:rsidR="00D63D15" w:rsidRPr="00D63D15">
        <w:rPr>
          <w:rFonts w:asciiTheme="majorHAnsi" w:hAnsiTheme="majorHAnsi"/>
          <w:b/>
        </w:rPr>
        <w:t xml:space="preserve"> </w:t>
      </w:r>
      <w:proofErr w:type="spellStart"/>
      <w:r w:rsidR="00D63D15" w:rsidRPr="00D63D15">
        <w:rPr>
          <w:rFonts w:asciiTheme="majorHAnsi" w:hAnsiTheme="majorHAnsi"/>
          <w:b/>
        </w:rPr>
        <w:t>ostaci</w:t>
      </w:r>
      <w:proofErr w:type="spellEnd"/>
      <w:r w:rsidR="00D63D15" w:rsidRPr="00D63D15">
        <w:rPr>
          <w:rFonts w:asciiTheme="majorHAnsi" w:hAnsiTheme="majorHAnsi"/>
          <w:b/>
        </w:rPr>
        <w:t xml:space="preserve"> </w:t>
      </w:r>
      <w:proofErr w:type="spellStart"/>
      <w:r w:rsidR="00D63D15" w:rsidRPr="00D63D15">
        <w:rPr>
          <w:rFonts w:asciiTheme="majorHAnsi" w:hAnsiTheme="majorHAnsi"/>
          <w:b/>
        </w:rPr>
        <w:t>Trajanovog</w:t>
      </w:r>
      <w:proofErr w:type="spellEnd"/>
      <w:r w:rsidR="00D63D15" w:rsidRPr="00D63D15">
        <w:rPr>
          <w:rFonts w:asciiTheme="majorHAnsi" w:hAnsiTheme="majorHAnsi"/>
          <w:b/>
        </w:rPr>
        <w:t xml:space="preserve"> </w:t>
      </w:r>
      <w:proofErr w:type="spellStart"/>
      <w:r w:rsidR="00D63D15" w:rsidRPr="00D63D15">
        <w:rPr>
          <w:rFonts w:asciiTheme="majorHAnsi" w:hAnsiTheme="majorHAnsi"/>
          <w:b/>
        </w:rPr>
        <w:t>mosta</w:t>
      </w:r>
      <w:proofErr w:type="spellEnd"/>
      <w:r w:rsidR="00D63D15" w:rsidRPr="00D63D15">
        <w:rPr>
          <w:rFonts w:asciiTheme="majorHAnsi" w:hAnsiTheme="majorHAnsi"/>
          <w:b/>
        </w:rPr>
        <w:t xml:space="preserve">, </w:t>
      </w:r>
      <w:proofErr w:type="spellStart"/>
      <w:r w:rsidR="00D63D15" w:rsidRPr="00D63D15">
        <w:rPr>
          <w:rFonts w:asciiTheme="majorHAnsi" w:hAnsiTheme="majorHAnsi"/>
          <w:b/>
        </w:rPr>
        <w:t>rimskog</w:t>
      </w:r>
      <w:proofErr w:type="spellEnd"/>
      <w:r w:rsidR="00D63D15" w:rsidRPr="00D63D15">
        <w:rPr>
          <w:rFonts w:asciiTheme="majorHAnsi" w:hAnsiTheme="majorHAnsi"/>
          <w:b/>
        </w:rPr>
        <w:t xml:space="preserve"> </w:t>
      </w:r>
      <w:proofErr w:type="spellStart"/>
      <w:r w:rsidR="00D63D15" w:rsidRPr="00D63D15">
        <w:rPr>
          <w:rFonts w:asciiTheme="majorHAnsi" w:hAnsiTheme="majorHAnsi"/>
          <w:b/>
        </w:rPr>
        <w:t>kastruma</w:t>
      </w:r>
      <w:proofErr w:type="spellEnd"/>
      <w:r w:rsidR="00D63D15" w:rsidRPr="00D63D15">
        <w:rPr>
          <w:rFonts w:asciiTheme="majorHAnsi" w:hAnsiTheme="majorHAnsi"/>
          <w:b/>
        </w:rPr>
        <w:t xml:space="preserve">, </w:t>
      </w:r>
      <w:proofErr w:type="spellStart"/>
      <w:r w:rsidR="00D63D15" w:rsidRPr="00D63D15">
        <w:rPr>
          <w:rFonts w:asciiTheme="majorHAnsi" w:hAnsiTheme="majorHAnsi"/>
          <w:b/>
        </w:rPr>
        <w:t>termi</w:t>
      </w:r>
      <w:proofErr w:type="spellEnd"/>
      <w:r w:rsidR="00D63D15" w:rsidRPr="00D63D15">
        <w:rPr>
          <w:rFonts w:asciiTheme="majorHAnsi" w:hAnsiTheme="majorHAnsi"/>
          <w:b/>
        </w:rPr>
        <w:t xml:space="preserve"> </w:t>
      </w:r>
      <w:proofErr w:type="spellStart"/>
      <w:r w:rsidR="00D63D15" w:rsidRPr="00D63D15">
        <w:rPr>
          <w:rFonts w:asciiTheme="majorHAnsi" w:hAnsiTheme="majorHAnsi"/>
          <w:b/>
        </w:rPr>
        <w:t>i</w:t>
      </w:r>
      <w:proofErr w:type="spellEnd"/>
      <w:r w:rsidR="00D63D15" w:rsidRPr="00D63D15">
        <w:rPr>
          <w:rFonts w:asciiTheme="majorHAnsi" w:hAnsiTheme="majorHAnsi"/>
          <w:b/>
        </w:rPr>
        <w:t xml:space="preserve"> </w:t>
      </w:r>
      <w:proofErr w:type="spellStart"/>
      <w:r w:rsidR="00D63D15" w:rsidRPr="00D63D15">
        <w:rPr>
          <w:rFonts w:asciiTheme="majorHAnsi" w:hAnsiTheme="majorHAnsi"/>
          <w:b/>
        </w:rPr>
        <w:t>amfiteatra</w:t>
      </w:r>
      <w:proofErr w:type="spellEnd"/>
      <w:r w:rsidR="00D63D15" w:rsidRPr="00D63D15">
        <w:rPr>
          <w:rFonts w:asciiTheme="majorHAnsi" w:hAnsiTheme="majorHAnsi"/>
          <w:b/>
        </w:rPr>
        <w:t xml:space="preserve"> </w:t>
      </w:r>
      <w:r w:rsidR="00D63D15">
        <w:rPr>
          <w:rFonts w:asciiTheme="majorHAnsi" w:hAnsiTheme="majorHAnsi" w:cs="Cambria"/>
          <w:b/>
          <w:color w:val="181C32"/>
        </w:rPr>
        <w:t>(</w:t>
      </w:r>
      <w:proofErr w:type="spellStart"/>
      <w:r w:rsidR="00D63D15">
        <w:rPr>
          <w:rFonts w:asciiTheme="majorHAnsi" w:hAnsiTheme="majorHAnsi" w:cs="Cambria"/>
          <w:b/>
          <w:color w:val="181C32"/>
        </w:rPr>
        <w:t>moguća</w:t>
      </w:r>
      <w:proofErr w:type="spellEnd"/>
      <w:r w:rsidR="00D63D15">
        <w:rPr>
          <w:rFonts w:asciiTheme="majorHAnsi" w:hAnsiTheme="majorHAnsi" w:cs="Cambria"/>
          <w:b/>
          <w:color w:val="181C32"/>
        </w:rPr>
        <w:t xml:space="preserve"> je </w:t>
      </w:r>
      <w:proofErr w:type="spellStart"/>
      <w:r w:rsidR="00D63D15">
        <w:rPr>
          <w:rFonts w:asciiTheme="majorHAnsi" w:hAnsiTheme="majorHAnsi" w:cs="Cambria"/>
          <w:b/>
          <w:color w:val="181C32"/>
        </w:rPr>
        <w:t>manja</w:t>
      </w:r>
      <w:proofErr w:type="spellEnd"/>
      <w:r w:rsidR="00D63D15">
        <w:rPr>
          <w:rFonts w:asciiTheme="majorHAnsi" w:hAnsiTheme="majorHAnsi" w:cs="Cambria"/>
          <w:b/>
          <w:color w:val="181C32"/>
        </w:rPr>
        <w:t xml:space="preserve"> korekcija cene izleta, ukoliko dođe do promene cene ulaznica).</w:t>
      </w:r>
    </w:p>
    <w:p w:rsidR="00463041" w:rsidRPr="009D0FEC" w:rsidRDefault="00463041" w:rsidP="00B4252B">
      <w:pPr>
        <w:pStyle w:val="NormalWeb"/>
        <w:spacing w:before="0" w:beforeAutospacing="0"/>
        <w:rPr>
          <w:rFonts w:asciiTheme="majorHAnsi" w:hAnsiTheme="majorHAnsi" w:cs="Cambria"/>
          <w:b/>
          <w:color w:val="181C32"/>
          <w:lang w:val="pl-PL"/>
        </w:rPr>
      </w:pPr>
      <w:r w:rsidRPr="009D0FEC">
        <w:rPr>
          <w:rFonts w:asciiTheme="majorHAnsi" w:hAnsiTheme="majorHAnsi" w:cs="Cambria"/>
          <w:b/>
          <w:color w:val="181C32"/>
          <w:lang w:val="pl-PL"/>
        </w:rPr>
        <w:t>OPIS HOTELA:</w:t>
      </w:r>
    </w:p>
    <w:p w:rsidR="007119A0" w:rsidRPr="007119A0" w:rsidRDefault="007119A0" w:rsidP="007119A0">
      <w:pPr>
        <w:pStyle w:val="NoSpacing"/>
        <w:jc w:val="both"/>
        <w:rPr>
          <w:rStyle w:val="Strong"/>
          <w:rFonts w:asciiTheme="majorHAnsi" w:eastAsia="Times New Roman" w:hAnsiTheme="majorHAnsi" w:cs="Times New Roman"/>
          <w:b w:val="0"/>
          <w:bCs w:val="0"/>
          <w:color w:val="000000"/>
          <w:sz w:val="24"/>
          <w:szCs w:val="24"/>
          <w:shd w:val="clear" w:color="auto" w:fill="FFFFFF"/>
          <w:lang w:val="pl-PL"/>
        </w:rPr>
      </w:pPr>
      <w:r w:rsidRPr="007119A0">
        <w:rPr>
          <w:rStyle w:val="Strong"/>
          <w:rFonts w:asciiTheme="majorHAnsi" w:eastAsia="Times New Roman" w:hAnsiTheme="majorHAnsi" w:cs="Times New Roman"/>
          <w:color w:val="000000"/>
          <w:sz w:val="24"/>
          <w:szCs w:val="24"/>
          <w:shd w:val="clear" w:color="auto" w:fill="FFFFFF"/>
          <w:lang w:val="pl-PL"/>
        </w:rPr>
        <w:t>Hotel „Bacolux Diana”</w:t>
      </w:r>
      <w:r w:rsidRPr="007119A0">
        <w:rPr>
          <w:rStyle w:val="Strong"/>
          <w:rFonts w:asciiTheme="majorHAnsi" w:eastAsia="Times New Roman" w:hAnsiTheme="majorHAnsi" w:cs="Times New Roman"/>
          <w:bCs w:val="0"/>
          <w:color w:val="000000"/>
          <w:sz w:val="24"/>
          <w:szCs w:val="24"/>
          <w:shd w:val="clear" w:color="auto" w:fill="FFFFFF"/>
          <w:lang w:val="pl-PL"/>
        </w:rPr>
        <w:t xml:space="preserve"> 3*</w:t>
      </w:r>
      <w:r w:rsidRPr="007119A0">
        <w:rPr>
          <w:rStyle w:val="Strong"/>
          <w:rFonts w:asciiTheme="majorHAnsi" w:eastAsia="Times New Roman" w:hAnsiTheme="majorHAnsi" w:cs="Times New Roman"/>
          <w:b w:val="0"/>
          <w:color w:val="000000"/>
          <w:sz w:val="24"/>
          <w:szCs w:val="24"/>
          <w:shd w:val="clear" w:color="auto" w:fill="FFFFFF"/>
          <w:lang w:val="pl-PL"/>
        </w:rPr>
        <w:t xml:space="preserve"> u Banjama Herkulane (Baile Herculane) smešten je u prirodnom okruženju, unutar prostrane šumske oblasti. Objekat se nalazi na 2 minuta hoda od reke Černe i na svega 250 metara od centra grada. Bežični internet (WiFi) i parking su dostupni besplatno.</w:t>
      </w:r>
      <w:r w:rsidRPr="007119A0">
        <w:rPr>
          <w:rStyle w:val="Strong"/>
          <w:rFonts w:asciiTheme="majorHAnsi" w:eastAsia="Times New Roman" w:hAnsiTheme="majorHAnsi" w:cs="Times New Roman"/>
          <w:b w:val="0"/>
          <w:bCs w:val="0"/>
          <w:color w:val="000000"/>
          <w:sz w:val="24"/>
          <w:szCs w:val="24"/>
          <w:shd w:val="clear" w:color="auto" w:fill="FFFFFF"/>
          <w:lang w:val="pl-PL"/>
        </w:rPr>
        <w:t xml:space="preserve"> </w:t>
      </w:r>
      <w:r w:rsidRPr="007119A0">
        <w:rPr>
          <w:rStyle w:val="Strong"/>
          <w:rFonts w:asciiTheme="majorHAnsi" w:eastAsia="Times New Roman" w:hAnsiTheme="majorHAnsi" w:cs="Times New Roman"/>
          <w:b w:val="0"/>
          <w:color w:val="000000"/>
          <w:sz w:val="24"/>
          <w:szCs w:val="24"/>
          <w:shd w:val="clear" w:color="auto" w:fill="FFFFFF"/>
          <w:lang w:val="pl-PL"/>
        </w:rPr>
        <w:t xml:space="preserve">Prostrane </w:t>
      </w:r>
      <w:r w:rsidRPr="007119A0">
        <w:rPr>
          <w:rStyle w:val="Strong"/>
          <w:rFonts w:asciiTheme="majorHAnsi" w:eastAsia="Times New Roman" w:hAnsiTheme="majorHAnsi" w:cs="Times New Roman"/>
          <w:b w:val="0"/>
          <w:color w:val="000000"/>
          <w:sz w:val="24"/>
          <w:szCs w:val="24"/>
          <w:shd w:val="clear" w:color="auto" w:fill="FFFFFF"/>
          <w:lang w:val="pl-PL"/>
        </w:rPr>
        <w:lastRenderedPageBreak/>
        <w:t>sobe u hotelu „Bacolux Diana” moderno su opremljene i uređene u nijansama crvene, krem i smeđe boje. Sve sobe sadrže sopstveno kupatilo, prostor za sedenje i TV. Pojedine jedinice imaju odvojenu spavaću sobu i dnevni boravak.</w:t>
      </w:r>
      <w:r w:rsidRPr="007119A0">
        <w:rPr>
          <w:rStyle w:val="Strong"/>
          <w:rFonts w:asciiTheme="majorHAnsi" w:eastAsia="Times New Roman" w:hAnsiTheme="majorHAnsi" w:cs="Times New Roman"/>
          <w:b w:val="0"/>
          <w:bCs w:val="0"/>
          <w:color w:val="000000"/>
          <w:sz w:val="24"/>
          <w:szCs w:val="24"/>
          <w:shd w:val="clear" w:color="auto" w:fill="FFFFFF"/>
          <w:lang w:val="pl-PL"/>
        </w:rPr>
        <w:t xml:space="preserve"> </w:t>
      </w:r>
      <w:r w:rsidRPr="007119A0">
        <w:rPr>
          <w:rStyle w:val="Strong"/>
          <w:rFonts w:asciiTheme="majorHAnsi" w:eastAsia="Times New Roman" w:hAnsiTheme="majorHAnsi" w:cs="Times New Roman"/>
          <w:b w:val="0"/>
          <w:color w:val="000000"/>
          <w:sz w:val="24"/>
          <w:szCs w:val="24"/>
          <w:shd w:val="clear" w:color="auto" w:fill="FFFFFF"/>
          <w:lang w:val="pl-PL"/>
        </w:rPr>
        <w:t>U „a la kart” restoranu služe se jela domaće i internacionalne kuhinje. U hrani i piću možete uživati u prostranoj trpezariji ili na terasi. Na zahtev je moguće pripremiti jela prilagođena posebnim režimima ishrane.</w:t>
      </w:r>
      <w:r w:rsidRPr="007119A0">
        <w:rPr>
          <w:rStyle w:val="Strong"/>
          <w:rFonts w:asciiTheme="majorHAnsi" w:eastAsia="Times New Roman" w:hAnsiTheme="majorHAnsi" w:cs="Times New Roman"/>
          <w:b w:val="0"/>
          <w:bCs w:val="0"/>
          <w:color w:val="000000"/>
          <w:sz w:val="24"/>
          <w:szCs w:val="24"/>
          <w:shd w:val="clear" w:color="auto" w:fill="FFFFFF"/>
          <w:lang w:val="pl-PL"/>
        </w:rPr>
        <w:t xml:space="preserve"> </w:t>
      </w:r>
      <w:r w:rsidRPr="007119A0">
        <w:rPr>
          <w:rStyle w:val="Strong"/>
          <w:rFonts w:asciiTheme="majorHAnsi" w:eastAsia="Times New Roman" w:hAnsiTheme="majorHAnsi" w:cs="Times New Roman"/>
          <w:b w:val="0"/>
          <w:color w:val="000000"/>
          <w:sz w:val="24"/>
          <w:szCs w:val="24"/>
          <w:shd w:val="clear" w:color="auto" w:fill="FFFFFF"/>
          <w:lang w:val="pl-PL"/>
        </w:rPr>
        <w:t>Lokalna železnička stanica udaljena je 3 km, dok se do jezera Prisaka i termalnih kupatila „Sedam izvora” (Seven Springs) može stići automobilom za 10 minuta ili manje.</w:t>
      </w:r>
      <w:r w:rsidRPr="007119A0">
        <w:rPr>
          <w:rStyle w:val="Strong"/>
          <w:rFonts w:asciiTheme="majorHAnsi" w:eastAsia="Times New Roman" w:hAnsiTheme="majorHAnsi" w:cs="Times New Roman"/>
          <w:b w:val="0"/>
          <w:bCs w:val="0"/>
          <w:color w:val="000000"/>
          <w:sz w:val="24"/>
          <w:szCs w:val="24"/>
          <w:shd w:val="clear" w:color="auto" w:fill="FFFFFF"/>
          <w:lang w:val="pl-PL"/>
        </w:rPr>
        <w:t xml:space="preserve"> </w:t>
      </w:r>
      <w:r w:rsidRPr="007119A0">
        <w:rPr>
          <w:rStyle w:val="Strong"/>
          <w:rFonts w:asciiTheme="majorHAnsi" w:eastAsia="Times New Roman" w:hAnsiTheme="majorHAnsi" w:cs="Times New Roman"/>
          <w:b w:val="0"/>
          <w:color w:val="000000"/>
          <w:sz w:val="24"/>
          <w:szCs w:val="24"/>
          <w:shd w:val="clear" w:color="auto" w:fill="FFFFFF"/>
          <w:lang w:val="pl-PL"/>
        </w:rPr>
        <w:t>Na reci Dunav, udaljenoj 18 km, dostupne su vožnje brodom. Do Nacionalnog parka „Domogled – Valja Černej” (Domogled – Valea Cernei) može se stići automobilom za 30 minuta. U centru grada nalaze se brojni restorani, barovi, kafići i prodavnice.</w:t>
      </w:r>
    </w:p>
    <w:p w:rsidR="00463041" w:rsidRPr="00512181" w:rsidRDefault="00463041" w:rsidP="007119A0">
      <w:pPr>
        <w:pStyle w:val="Heading2"/>
        <w:ind w:right="-720"/>
        <w:jc w:val="both"/>
        <w:rPr>
          <w:rFonts w:cs="Cambria"/>
          <w:color w:val="000000" w:themeColor="text1"/>
          <w:sz w:val="24"/>
          <w:szCs w:val="24"/>
          <w:lang w:val="pl-PL"/>
        </w:rPr>
      </w:pPr>
      <w:r w:rsidRPr="00512181">
        <w:rPr>
          <w:rFonts w:cs="Cambria"/>
          <w:color w:val="000000" w:themeColor="text1"/>
          <w:sz w:val="24"/>
          <w:szCs w:val="24"/>
          <w:lang w:val="pl-PL"/>
        </w:rPr>
        <w:t>NAPOMENE U VEZI FAKULTATIVNIH IZLETA:</w:t>
      </w:r>
    </w:p>
    <w:p w:rsidR="00463041" w:rsidRPr="00CD458C" w:rsidRDefault="00463041" w:rsidP="00B4252B">
      <w:pPr>
        <w:pStyle w:val="BodyText"/>
        <w:ind w:left="0"/>
        <w:jc w:val="both"/>
        <w:rPr>
          <w:rFonts w:asciiTheme="majorHAnsi" w:hAnsiTheme="majorHAnsi"/>
          <w:color w:val="000000" w:themeColor="text1"/>
        </w:rPr>
      </w:pPr>
      <w:r w:rsidRPr="00CD458C">
        <w:rPr>
          <w:rFonts w:asciiTheme="majorHAnsi" w:hAnsiTheme="majorHAnsi"/>
          <w:color w:val="000000" w:themeColor="text1"/>
        </w:rPr>
        <w:t>Fakultativni izleti nisu obavezni deo programa i zavise od broja prijavljenih putnika. Cene fakultativnih izleta su po osobi, minimum za realizaciju izleta je 30 putnika. Cena izleta se uglavnom sastoji od troškova rezervacije, prevoza, vodiča, ulaznica i organizacije. Cene izleta podložne su promenama u slučaju nedovoljnog broja prijavljenih putnika ili u slučaju promena cena ulaznica za muzeje i lokalitete, goriva, putarina, parkinga, tunela, trajekta…Termini i program fakultativnih izleta su promenljivi i zavise od slobodnih termina po lokalitetima, vremenskih uslova, rasporeda plovidbe brodova i objektivnih okolnosti. Fakultativni izleti su organizovani od strane lokalne agencije, ino-partnera. Svu odgovornost prilikom izvođenja fakultativnih izleta snosi ino-partner. Fakultativni izleti se plaćaju na licu mesta, isključivo u evrima, inopartneru ili pratiocu grupe.</w:t>
      </w:r>
    </w:p>
    <w:p w:rsidR="00463041" w:rsidRPr="00CD458C" w:rsidRDefault="00463041" w:rsidP="00B4252B">
      <w:pPr>
        <w:pStyle w:val="BodyText"/>
        <w:ind w:left="0"/>
        <w:jc w:val="both"/>
        <w:rPr>
          <w:rFonts w:asciiTheme="majorHAnsi" w:hAnsiTheme="majorHAnsi"/>
          <w:color w:val="000000" w:themeColor="text1"/>
        </w:rPr>
      </w:pPr>
    </w:p>
    <w:p w:rsidR="00463041" w:rsidRPr="00512181" w:rsidRDefault="00463041" w:rsidP="00B4252B">
      <w:pPr>
        <w:pStyle w:val="NormalWeb"/>
        <w:spacing w:before="0" w:beforeAutospacing="0"/>
        <w:rPr>
          <w:rFonts w:asciiTheme="majorHAnsi" w:hAnsiTheme="majorHAnsi" w:cs="Cambria"/>
          <w:b/>
          <w:bCs/>
          <w:color w:val="181C32"/>
          <w:lang w:val="pl-PL"/>
        </w:rPr>
      </w:pPr>
      <w:r w:rsidRPr="00512181">
        <w:rPr>
          <w:rStyle w:val="Strong"/>
          <w:rFonts w:asciiTheme="majorHAnsi" w:hAnsiTheme="majorHAnsi" w:cs="Cambria"/>
          <w:color w:val="181C32"/>
          <w:lang w:val="pl-PL"/>
        </w:rPr>
        <w:t>USLOVI PLAĆANJA I OSTALE NAPOMENE:</w:t>
      </w:r>
      <w:r w:rsidRPr="00512181">
        <w:rPr>
          <w:rStyle w:val="Strong"/>
          <w:rFonts w:asciiTheme="majorHAnsi" w:hAnsiTheme="majorHAnsi" w:cs="Cambria"/>
          <w:color w:val="181C32"/>
          <w:lang w:val="pl-PL"/>
        </w:rPr>
        <w:br/>
      </w:r>
      <w:r w:rsidRPr="00512181">
        <w:rPr>
          <w:rFonts w:asciiTheme="majorHAnsi" w:hAnsiTheme="majorHAnsi" w:cs="Cambria"/>
          <w:lang w:val="pl-PL"/>
        </w:rPr>
        <w:t>Plaćanje se vrši u dinarskoj protivvrednosti po srednjem kursu Narodne banke Srbije na dan uplate. </w:t>
      </w:r>
    </w:p>
    <w:p w:rsidR="00463041" w:rsidRPr="00512181" w:rsidRDefault="00463041" w:rsidP="00B4252B">
      <w:pPr>
        <w:pStyle w:val="Heading2"/>
        <w:spacing w:line="240" w:lineRule="auto"/>
        <w:jc w:val="both"/>
        <w:rPr>
          <w:rFonts w:cs="Cambria"/>
          <w:color w:val="000000" w:themeColor="text1"/>
          <w:sz w:val="24"/>
          <w:szCs w:val="24"/>
          <w:lang w:val="pl-PL"/>
        </w:rPr>
      </w:pPr>
      <w:r w:rsidRPr="00512181">
        <w:rPr>
          <w:rFonts w:cs="Cambria"/>
          <w:color w:val="000000" w:themeColor="text1"/>
          <w:sz w:val="24"/>
          <w:szCs w:val="24"/>
          <w:lang w:val="pl-PL"/>
        </w:rPr>
        <w:t>NAPOMENE</w:t>
      </w:r>
      <w:r w:rsidR="00222146">
        <w:rPr>
          <w:rFonts w:cs="Cambria"/>
          <w:color w:val="000000" w:themeColor="text1"/>
          <w:sz w:val="24"/>
          <w:szCs w:val="24"/>
          <w:lang w:val="pl-PL"/>
        </w:rPr>
        <w:t xml:space="preserve"> </w:t>
      </w:r>
      <w:r w:rsidRPr="00512181">
        <w:rPr>
          <w:rFonts w:cs="Cambria"/>
          <w:color w:val="000000" w:themeColor="text1"/>
          <w:sz w:val="24"/>
          <w:szCs w:val="24"/>
          <w:lang w:val="pl-PL"/>
        </w:rPr>
        <w:t>O SMEŠTAJU:</w:t>
      </w:r>
    </w:p>
    <w:p w:rsidR="00463041" w:rsidRPr="00CD458C" w:rsidRDefault="00463041" w:rsidP="00B4252B">
      <w:pPr>
        <w:pStyle w:val="BodyText"/>
        <w:spacing w:before="2"/>
        <w:ind w:left="0"/>
        <w:jc w:val="both"/>
        <w:rPr>
          <w:rFonts w:asciiTheme="majorHAnsi" w:hAnsiTheme="majorHAnsi"/>
          <w:color w:val="000000" w:themeColor="text1"/>
        </w:rPr>
      </w:pPr>
      <w:r w:rsidRPr="00CD458C">
        <w:rPr>
          <w:rFonts w:asciiTheme="majorHAnsi" w:hAnsiTheme="majorHAnsi"/>
          <w:color w:val="000000" w:themeColor="text1"/>
        </w:rPr>
        <w:t>Potpisivanjem Ugovora o putovanju putnik prihvata svaki hotel odgovarajućekategorizacije i opisa navedenog u programu putovanja. Smeštaj jeu nekom od navedenihhotela do popune kapaciteta, ili sličnom. Zvanična potvrda hotela u kom će biti obezbeđensmeštaj za grupu, na bazi navedene usluge, u skladu sa najavljenom kategorijom ilokacijom, dobija se najranije 5 dana pred polazak na putovanje. U smeštajne objekte seulazi prvog dana boravka od 15:00 časova (postoji mogućnost ranijeg ulaska), a napuštaju se poslednjeg dana boravka do 09:00 časova. Upojedinim smeštajnim objektima treći i četvrti ležaj mogu biti pomoćni. Dimenzija i izgled pomoćnog ležaja zavise od smeštajnih objekata, može biti sofa na razvlačenje, ali je uglavnom kao klasičan krevet.</w:t>
      </w:r>
    </w:p>
    <w:p w:rsidR="00463041" w:rsidRPr="00CD458C" w:rsidRDefault="00463041" w:rsidP="00B4252B">
      <w:pPr>
        <w:pStyle w:val="BodyText"/>
        <w:spacing w:before="2"/>
        <w:ind w:left="0"/>
        <w:jc w:val="both"/>
        <w:rPr>
          <w:rFonts w:asciiTheme="majorHAnsi" w:hAnsiTheme="majorHAnsi"/>
          <w:color w:val="000000" w:themeColor="text1"/>
        </w:rPr>
      </w:pPr>
    </w:p>
    <w:p w:rsidR="00463041" w:rsidRPr="00CD458C" w:rsidRDefault="00463041" w:rsidP="00B4252B">
      <w:pPr>
        <w:pStyle w:val="BodyText"/>
        <w:spacing w:before="2"/>
        <w:ind w:left="0"/>
        <w:jc w:val="both"/>
        <w:rPr>
          <w:rFonts w:asciiTheme="majorHAnsi" w:hAnsiTheme="majorHAnsi"/>
          <w:color w:val="000000" w:themeColor="text1"/>
        </w:rPr>
      </w:pPr>
      <w:r w:rsidRPr="00CD458C">
        <w:rPr>
          <w:rFonts w:asciiTheme="majorHAnsi" w:hAnsiTheme="majorHAnsi"/>
          <w:b/>
          <w:color w:val="181C32"/>
        </w:rPr>
        <w:t>OPŠTE NAPOMENE:</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000000" w:themeColor="text1"/>
          <w:lang w:val="pl-PL"/>
        </w:rPr>
        <w:t>Dan pred polazak organizator putovanja šalje obaveštenje sa svim  detaljima polaska. Ukoliko ne dobijete poruku obavezno kontaktirajte agenciju radi dobijanja tačnih podataka oko polaska na putovanje</w:t>
      </w:r>
      <w:r w:rsidRPr="00512181">
        <w:rPr>
          <w:rFonts w:asciiTheme="majorHAnsi" w:hAnsiTheme="majorHAnsi" w:cs="Cambria"/>
          <w:color w:val="181C32"/>
          <w:lang w:val="pl-PL"/>
        </w:rPr>
        <w:t>.</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 xml:space="preserve">Organizator putovanja nije ovlašćen da proverava valjanost putnih i drugih isprava. Putnici koji nisu državljani Srbije u obavezi su da se sami upoznaju sa viznim režimom zemlje u koju putuju i kroz koje prolaze. </w:t>
      </w:r>
      <w:r w:rsidRPr="00512181">
        <w:rPr>
          <w:rFonts w:asciiTheme="majorHAnsi" w:hAnsiTheme="majorHAnsi" w:cs="Cambria"/>
          <w:color w:val="000000" w:themeColor="text1"/>
          <w:lang w:val="pl-PL"/>
        </w:rPr>
        <w:t>Za putnike koji poseduju crveni biometrijski pasoš Republike Srbije, za ulazak u EU pasoš treba da važi minimum 3 meseca od dana povratka sa putovanja, a za ulazak u Republiku Tursku minimum 6 meseci od dana povratka s aputovanja.</w:t>
      </w:r>
    </w:p>
    <w:p w:rsidR="00463041" w:rsidRPr="00CD458C" w:rsidRDefault="00463041" w:rsidP="00B4252B">
      <w:pPr>
        <w:pStyle w:val="NormalWeb"/>
        <w:numPr>
          <w:ilvl w:val="0"/>
          <w:numId w:val="6"/>
        </w:numPr>
        <w:jc w:val="both"/>
        <w:rPr>
          <w:rFonts w:asciiTheme="majorHAnsi" w:hAnsiTheme="majorHAnsi" w:cs="Cambria"/>
          <w:b/>
          <w:color w:val="181C32"/>
        </w:rPr>
      </w:pPr>
      <w:r w:rsidRPr="009D0FEC">
        <w:rPr>
          <w:rFonts w:asciiTheme="majorHAnsi" w:hAnsiTheme="majorHAnsi" w:cs="Cambria"/>
          <w:color w:val="191919"/>
          <w:spacing w:val="2"/>
          <w:lang w:val="pl-PL"/>
        </w:rPr>
        <w:t xml:space="preserve">NE POSTOJI MOGUĆNOST ODABIRA SEDIŠTA Agencija pravi raspored sedenja, uzimajući u obzir starija lica, porodice sa malom decom, trudnice kao i vreme uplate. </w:t>
      </w:r>
      <w:r w:rsidRPr="00512181">
        <w:rPr>
          <w:rFonts w:asciiTheme="majorHAnsi" w:hAnsiTheme="majorHAnsi" w:cs="Cambria"/>
          <w:color w:val="191919"/>
          <w:spacing w:val="2"/>
          <w:lang w:val="pl-PL"/>
        </w:rPr>
        <w:t xml:space="preserve">Potpisivanjem ugovora putnik </w:t>
      </w:r>
      <w:r w:rsidRPr="00512181">
        <w:rPr>
          <w:rFonts w:asciiTheme="majorHAnsi" w:hAnsiTheme="majorHAnsi" w:cs="Cambria"/>
          <w:color w:val="191919"/>
          <w:spacing w:val="2"/>
          <w:lang w:val="pl-PL"/>
        </w:rPr>
        <w:lastRenderedPageBreak/>
        <w:t xml:space="preserve">je dužan da prihvati mesto u autobusu koje mu dodeli agencija. Naknadne izmene nisu moguće. </w:t>
      </w:r>
      <w:r w:rsidRPr="00512181">
        <w:rPr>
          <w:rFonts w:asciiTheme="majorHAnsi" w:hAnsiTheme="majorHAnsi" w:cs="Cambria"/>
          <w:color w:val="000000" w:themeColor="text1"/>
          <w:lang w:val="pl-PL"/>
        </w:rPr>
        <w:t xml:space="preserve">Prvi red sedišta su službena sedišta i ako nema potrebe, ne izdaju seputnicima. </w:t>
      </w:r>
      <w:proofErr w:type="spellStart"/>
      <w:r w:rsidRPr="00CD458C">
        <w:rPr>
          <w:rFonts w:asciiTheme="majorHAnsi" w:hAnsiTheme="majorHAnsi" w:cs="Cambria"/>
          <w:color w:val="000000" w:themeColor="text1"/>
        </w:rPr>
        <w:t>Putnikje</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dužan</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da</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prihvati</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sedište</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koje</w:t>
      </w:r>
      <w:proofErr w:type="spellEnd"/>
      <w:r w:rsidRPr="00CD458C">
        <w:rPr>
          <w:rFonts w:asciiTheme="majorHAnsi" w:hAnsiTheme="majorHAnsi" w:cs="Cambria"/>
          <w:color w:val="000000" w:themeColor="text1"/>
        </w:rPr>
        <w:t xml:space="preserve"> mu </w:t>
      </w:r>
      <w:proofErr w:type="spellStart"/>
      <w:r w:rsidRPr="00CD458C">
        <w:rPr>
          <w:rFonts w:asciiTheme="majorHAnsi" w:hAnsiTheme="majorHAnsi" w:cs="Cambria"/>
          <w:color w:val="000000" w:themeColor="text1"/>
        </w:rPr>
        <w:t>agencija</w:t>
      </w:r>
      <w:proofErr w:type="spellEnd"/>
      <w:r w:rsidRPr="00CD458C">
        <w:rPr>
          <w:rFonts w:asciiTheme="majorHAnsi" w:hAnsiTheme="majorHAnsi" w:cs="Cambria"/>
          <w:color w:val="000000" w:themeColor="text1"/>
        </w:rPr>
        <w:t xml:space="preserve"> </w:t>
      </w:r>
      <w:proofErr w:type="spellStart"/>
      <w:r w:rsidRPr="00CD458C">
        <w:rPr>
          <w:rFonts w:asciiTheme="majorHAnsi" w:hAnsiTheme="majorHAnsi" w:cs="Cambria"/>
          <w:color w:val="000000" w:themeColor="text1"/>
        </w:rPr>
        <w:t>dodeli</w:t>
      </w:r>
      <w:proofErr w:type="spellEnd"/>
      <w:r w:rsidRPr="00CD458C">
        <w:rPr>
          <w:rFonts w:asciiTheme="majorHAnsi" w:hAnsiTheme="majorHAnsi" w:cs="Cambria"/>
          <w:color w:val="000000" w:themeColor="text1"/>
        </w:rPr>
        <w:t>.</w:t>
      </w:r>
    </w:p>
    <w:p w:rsidR="00463041" w:rsidRPr="00CD458C" w:rsidRDefault="00463041" w:rsidP="00B4252B">
      <w:pPr>
        <w:pStyle w:val="NormalWeb"/>
        <w:numPr>
          <w:ilvl w:val="0"/>
          <w:numId w:val="6"/>
        </w:numPr>
        <w:jc w:val="both"/>
        <w:rPr>
          <w:rFonts w:asciiTheme="majorHAnsi" w:hAnsiTheme="majorHAnsi" w:cs="Cambria"/>
          <w:b/>
          <w:color w:val="181C32"/>
        </w:rPr>
      </w:pPr>
      <w:proofErr w:type="spellStart"/>
      <w:r w:rsidRPr="00CD458C">
        <w:rPr>
          <w:rFonts w:asciiTheme="majorHAnsi" w:hAnsiTheme="majorHAnsi" w:cs="Cambria"/>
          <w:color w:val="191919"/>
          <w:spacing w:val="2"/>
        </w:rPr>
        <w:t>Dozvoljeni</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prtljag</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jeste</w:t>
      </w:r>
      <w:proofErr w:type="spellEnd"/>
      <w:r w:rsidRPr="00CD458C">
        <w:rPr>
          <w:rFonts w:asciiTheme="majorHAnsi" w:hAnsiTheme="majorHAnsi" w:cs="Cambria"/>
          <w:color w:val="191919"/>
          <w:spacing w:val="2"/>
        </w:rPr>
        <w:t xml:space="preserve"> 1 </w:t>
      </w:r>
      <w:proofErr w:type="spellStart"/>
      <w:r w:rsidRPr="00CD458C">
        <w:rPr>
          <w:rFonts w:asciiTheme="majorHAnsi" w:hAnsiTheme="majorHAnsi" w:cs="Cambria"/>
          <w:color w:val="191919"/>
          <w:spacing w:val="2"/>
        </w:rPr>
        <w:t>kofer</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čija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dimenzija</w:t>
      </w:r>
      <w:proofErr w:type="spellEnd"/>
      <w:r w:rsidRPr="00CD458C">
        <w:rPr>
          <w:rFonts w:asciiTheme="majorHAnsi" w:hAnsiTheme="majorHAnsi" w:cs="Cambria"/>
          <w:color w:val="191919"/>
          <w:spacing w:val="2"/>
        </w:rPr>
        <w:t xml:space="preserve"> – </w:t>
      </w:r>
      <w:proofErr w:type="spellStart"/>
      <w:r w:rsidRPr="00CD458C">
        <w:rPr>
          <w:rFonts w:asciiTheme="majorHAnsi" w:hAnsiTheme="majorHAnsi" w:cs="Cambria"/>
          <w:color w:val="191919"/>
          <w:spacing w:val="2"/>
        </w:rPr>
        <w:t>dužina+širina+visina</w:t>
      </w:r>
      <w:proofErr w:type="spellEnd"/>
      <w:r w:rsidRPr="00CD458C">
        <w:rPr>
          <w:rFonts w:asciiTheme="majorHAnsi" w:hAnsiTheme="majorHAnsi" w:cs="Cambria"/>
          <w:color w:val="191919"/>
          <w:spacing w:val="2"/>
        </w:rPr>
        <w:t xml:space="preserve"> ne </w:t>
      </w:r>
      <w:proofErr w:type="spellStart"/>
      <w:r w:rsidRPr="00CD458C">
        <w:rPr>
          <w:rFonts w:asciiTheme="majorHAnsi" w:hAnsiTheme="majorHAnsi" w:cs="Cambria"/>
          <w:color w:val="191919"/>
          <w:spacing w:val="2"/>
        </w:rPr>
        <w:t>prelazi</w:t>
      </w:r>
      <w:proofErr w:type="spellEnd"/>
      <w:r w:rsidRPr="00CD458C">
        <w:rPr>
          <w:rFonts w:asciiTheme="majorHAnsi" w:hAnsiTheme="majorHAnsi" w:cs="Cambria"/>
          <w:color w:val="191919"/>
          <w:spacing w:val="2"/>
        </w:rPr>
        <w:t xml:space="preserve"> 158cm </w:t>
      </w:r>
      <w:proofErr w:type="spellStart"/>
      <w:r w:rsidRPr="00CD458C">
        <w:rPr>
          <w:rFonts w:asciiTheme="majorHAnsi" w:hAnsiTheme="majorHAnsi" w:cs="Cambria"/>
          <w:color w:val="191919"/>
          <w:spacing w:val="2"/>
        </w:rPr>
        <w:t>i</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jedna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ručna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torba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Maksimalna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težina</w:t>
      </w:r>
      <w:proofErr w:type="spellEnd"/>
      <w:r w:rsidRPr="00CD458C">
        <w:rPr>
          <w:rFonts w:asciiTheme="majorHAnsi" w:hAnsiTheme="majorHAnsi" w:cs="Cambria"/>
          <w:color w:val="191919"/>
          <w:spacing w:val="2"/>
        </w:rPr>
        <w:t xml:space="preserve"> </w:t>
      </w:r>
      <w:proofErr w:type="spellStart"/>
      <w:r w:rsidRPr="00CD458C">
        <w:rPr>
          <w:rFonts w:asciiTheme="majorHAnsi" w:hAnsiTheme="majorHAnsi" w:cs="Cambria"/>
          <w:color w:val="191919"/>
          <w:spacing w:val="2"/>
        </w:rPr>
        <w:t>prtljaga</w:t>
      </w:r>
      <w:proofErr w:type="spellEnd"/>
      <w:r w:rsidRPr="00CD458C">
        <w:rPr>
          <w:rFonts w:asciiTheme="majorHAnsi" w:hAnsiTheme="majorHAnsi" w:cs="Cambria"/>
          <w:color w:val="191919"/>
          <w:spacing w:val="2"/>
        </w:rPr>
        <w:t xml:space="preserve"> je 20 kg.</w:t>
      </w:r>
    </w:p>
    <w:p w:rsidR="00463041" w:rsidRPr="00512181" w:rsidRDefault="00463041" w:rsidP="00B4252B">
      <w:pPr>
        <w:pStyle w:val="NormalWeb"/>
        <w:numPr>
          <w:ilvl w:val="0"/>
          <w:numId w:val="6"/>
        </w:numPr>
        <w:jc w:val="both"/>
        <w:rPr>
          <w:rFonts w:asciiTheme="majorHAnsi" w:hAnsiTheme="majorHAnsi" w:cs="Cambria"/>
          <w:color w:val="191919"/>
          <w:spacing w:val="2"/>
          <w:lang w:val="pl-PL"/>
        </w:rPr>
      </w:pPr>
      <w:r w:rsidRPr="00512181">
        <w:rPr>
          <w:rFonts w:asciiTheme="majorHAnsi" w:hAnsiTheme="majorHAnsi" w:cs="Cambria"/>
          <w:color w:val="191919"/>
          <w:spacing w:val="2"/>
          <w:lang w:val="pl-PL"/>
        </w:rPr>
        <w:t>Dužina trajanja slobodnog vremena za individualne aktivnosti tokom programa putovanja zavisi od objektivnih okolnosti (npr. dužine trajanja obilaska, termina polaska...).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Agencija ne snosi odgovornost za neispravnost pasoša ili vize, niti je odgovorna ukoliko pogranične ili imigracione vlasti ne odobre ulazak, tranzit ili dalji boravak putnika. Posledice gubitka ili krađe pasoša tokom putovanja, kao i troškove izdavanja nove putne isprave snosi putnik. U slučaju plaćenog putovanja koje nije realizovano usled neispravnosti putne isprave ili gubitka tokom trajanja programa putovanja, putnik nema pravo na refundaciju i snosi svu odgovornost.</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Predviđeni raspored privremenog zaustavljanja: zaustavljanje radi usputnih odmora predviđeno je na svakih 3-4 sata vožnje na usputnim stajalištima, a u zavisnosti od raspoloživosti kapaciteta stajališta i uslova na putu agencija određuje mesta za pauzu i dužinu iste. U turističikim autobusima nije moguća upotreba toaleta, putnici mogu u skladu sa programom putovanja na pauzama koje se prave ( u zavisnosti od lokacije i opremljenosti benzinske stanice) istu iskoristiti za upotrebu toaleta.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Putnik koji svojim neadekvatnim ponašanjem uznemirava druge putnike, ometa vozača i pratioca u poslu ili ugrožava realizaciju programa putovanja, biće odmah isključen sa putovanja i sva odgovornost prelazi nanjega bez prava na žalbu i povraćaj novca. Agencija zadržava pravo krivičnog gonjenja nesavesnog putnika usled gore navedenih okolnosti.</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Putnik je dužan da poštuje satnicu određenu od starne predstavnika agencije na putovanju, u suprotnom predstavnik agencije ima pravo da putnika isključi sa putovanja.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Dužina trajanja slobodnog vremena za induvidualne aktivnosti tokom putovanja zavisi od objektivnih okolnosti (dužine trajanja obilaska, termina polaska…).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91919"/>
          <w:spacing w:val="2"/>
          <w:lang w:val="pl-PL"/>
        </w:rPr>
        <w:t>Organizator zadržava pravo da putem PROMOCIJA I LAST MINUTE ponuda proda svoje slobodne kapacitete po cenama koje su drugačije od onih u cenovniku. Stranke koje su uplatile aranžman po cenama objavljenim u redovnom cenovniku nemaju pravo da potražuju nadokanadu na ime razlike u ceni.</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Upozoravaju se putnici da zbog poštovanja satnica predviđenih programom putovanja, ne postoji mogućnost zadržavanja autobusa na graničnom prelazu radi regulisanja povraćaja sredstava po osnovu TAX FREE, pa Vas molimo da to imate u vidu.</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Organizator putovanja zadržava pravo promene programa putovanja usled nepredviđenih objektivnih okolnosti (npr. gužva na granicama, gužva u saobraćaju, zatvaranje nekog od lokaliteta predviđenog za obilazak...).</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Prema pravilima organizatora fakultativnih izleta (ino partnera) naknadno odustajanje već prijavljenih putnika ne podleže povraćaju uplačenih sredstava. Termini fakultativnih izleta su promenljivi i zavise od slobodnih termina po lokalitetima, broja prijavljenih putnika I objektivnih okolnosti.</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Svaka promena programa putovanja od strane samog putnika u toku putovanja, a uz saglasnost predstavnika agencija ne predstavlja izmenu ugovorenog programa.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Potpisivanjem ugovora putnik je dužan da prihvati mesto u autobusu, koje mu dodeli agencija i naknadne izmene nisu moguće.</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lastRenderedPageBreak/>
        <w:t>Organizator putovanja može promeniti ugovorenu cenu ako je posle zaključenja ugovora došlo do promena u cenama hotela, tarifama prevoznika, poremećaja i promena na monetarnom tržištu ili tržištu roba i usluga.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Potpisnik ugovora o putovanju ili predstavnici grupe putnika obavezni su da sve putnike upoznaju sa ugovorenim programom putovanja, uslovima plaćanja i osiguranja, kao i Opštim uslovima putovanja organizatora putovanja.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Maloletni putnici prilikom putovanja moraju imati overenu saglasnost roditelja.</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Sva vremena u programima putovanja su data po lokalnom vremenu zemlje u kojoj se boravi.</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 xml:space="preserve">Putnici koji nisu državljani Srbije obavezni su da se sami upoznaju sa viznim režimom zemlje u koju putuju i kroz koje putuju. </w:t>
      </w:r>
    </w:p>
    <w:p w:rsidR="00463041" w:rsidRPr="00512181" w:rsidRDefault="00463041" w:rsidP="00B4252B">
      <w:pPr>
        <w:pStyle w:val="NormalWeb"/>
        <w:numPr>
          <w:ilvl w:val="0"/>
          <w:numId w:val="6"/>
        </w:numPr>
        <w:jc w:val="both"/>
        <w:rPr>
          <w:rFonts w:asciiTheme="majorHAnsi" w:hAnsiTheme="majorHAnsi" w:cs="Cambria"/>
          <w:b/>
          <w:color w:val="181C32"/>
          <w:lang w:val="pl-PL"/>
        </w:rPr>
      </w:pPr>
      <w:r w:rsidRPr="00512181">
        <w:rPr>
          <w:rFonts w:asciiTheme="majorHAnsi" w:hAnsiTheme="majorHAnsi" w:cs="Cambria"/>
          <w:color w:val="181C32"/>
          <w:lang w:val="pl-PL"/>
        </w:rPr>
        <w:t>U slučaju promena na monetarnom tržištu ili nedovoljnog broja putnika, agencija zadržava pravo korekcije cene, izmene programa ili otkaza putovanja najkasnije 5 dana pre početka putovanja.</w:t>
      </w:r>
    </w:p>
    <w:p w:rsidR="00463041" w:rsidRPr="00512181" w:rsidRDefault="00463041" w:rsidP="00B4252B">
      <w:pPr>
        <w:pStyle w:val="NormalWeb"/>
        <w:jc w:val="center"/>
        <w:rPr>
          <w:rFonts w:asciiTheme="majorHAnsi" w:hAnsiTheme="majorHAnsi" w:cs="Cambria"/>
          <w:color w:val="181C32"/>
          <w:lang w:val="pl-PL"/>
        </w:rPr>
      </w:pPr>
      <w:r w:rsidRPr="00512181">
        <w:rPr>
          <w:rFonts w:asciiTheme="majorHAnsi" w:hAnsiTheme="majorHAnsi" w:cs="Cambria"/>
          <w:color w:val="181C32"/>
          <w:lang w:val="pl-PL"/>
        </w:rPr>
        <w:t>Aranžman je rađen na bazi od minimum 60 prijavljenih putnika i usled nedovoljnog broja putnika organizator putovanja ima pravo otkaza putovanja, najkasnije 5 dana pre termina polaska.</w:t>
      </w:r>
    </w:p>
    <w:p w:rsidR="00463041" w:rsidRPr="00CD458C" w:rsidRDefault="00463041" w:rsidP="00B4252B">
      <w:pPr>
        <w:pStyle w:val="NormalWeb"/>
        <w:spacing w:before="0" w:beforeAutospacing="0"/>
        <w:jc w:val="center"/>
        <w:rPr>
          <w:rFonts w:asciiTheme="majorHAnsi" w:hAnsiTheme="majorHAnsi" w:cs="Cambria"/>
          <w:color w:val="181C32"/>
        </w:rPr>
      </w:pPr>
      <w:proofErr w:type="spellStart"/>
      <w:proofErr w:type="gramStart"/>
      <w:r w:rsidRPr="00CD458C">
        <w:rPr>
          <w:rFonts w:asciiTheme="majorHAnsi" w:hAnsiTheme="majorHAnsi" w:cs="Cambria"/>
          <w:color w:val="181C32"/>
        </w:rPr>
        <w:t>Molimo</w:t>
      </w:r>
      <w:proofErr w:type="spellEnd"/>
      <w:r w:rsidRPr="00CD458C">
        <w:rPr>
          <w:rFonts w:asciiTheme="majorHAnsi" w:hAnsiTheme="majorHAnsi" w:cs="Cambria"/>
          <w:color w:val="181C32"/>
        </w:rPr>
        <w:t xml:space="preserve"> Vas </w:t>
      </w:r>
      <w:proofErr w:type="spellStart"/>
      <w:r w:rsidRPr="00CD458C">
        <w:rPr>
          <w:rFonts w:asciiTheme="majorHAnsi" w:hAnsiTheme="majorHAnsi" w:cs="Cambria"/>
          <w:color w:val="181C32"/>
        </w:rPr>
        <w:t>da</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pažljivo</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pročitate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Opšte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uslove</w:t>
      </w:r>
      <w:proofErr w:type="spellEnd"/>
      <w:r w:rsidRPr="00CD458C">
        <w:rPr>
          <w:rFonts w:asciiTheme="majorHAnsi" w:hAnsiTheme="majorHAnsi" w:cs="Cambria"/>
          <w:color w:val="181C32"/>
        </w:rPr>
        <w:t xml:space="preserve"> </w:t>
      </w:r>
      <w:proofErr w:type="spellStart"/>
      <w:r w:rsidRPr="00CD458C">
        <w:rPr>
          <w:rFonts w:asciiTheme="majorHAnsi" w:hAnsiTheme="majorHAnsi" w:cs="Cambria"/>
          <w:color w:val="181C32"/>
        </w:rPr>
        <w:t>putovanja</w:t>
      </w:r>
      <w:proofErr w:type="spellEnd"/>
      <w:r w:rsidRPr="00CD458C">
        <w:rPr>
          <w:rFonts w:asciiTheme="majorHAnsi" w:hAnsiTheme="majorHAnsi" w:cs="Cambria"/>
          <w:color w:val="181C32"/>
        </w:rPr>
        <w:t>.</w:t>
      </w:r>
      <w:proofErr w:type="gramEnd"/>
    </w:p>
    <w:p w:rsidR="00606F17" w:rsidRDefault="00606F17" w:rsidP="00606F17">
      <w:pPr>
        <w:jc w:val="center"/>
        <w:rPr>
          <w:rFonts w:ascii="Helvetica" w:hAnsi="Helvetica" w:cs="Helvetica"/>
          <w:sz w:val="19"/>
          <w:szCs w:val="19"/>
        </w:rPr>
      </w:pPr>
      <w:proofErr w:type="spellStart"/>
      <w:r>
        <w:rPr>
          <w:rFonts w:ascii="Helvetica" w:hAnsi="Helvetica" w:cs="Helvetica"/>
          <w:sz w:val="19"/>
          <w:szCs w:val="19"/>
        </w:rPr>
        <w:t>Uz</w:t>
      </w:r>
      <w:proofErr w:type="spellEnd"/>
      <w:r>
        <w:rPr>
          <w:rFonts w:ascii="Helvetica" w:hAnsi="Helvetica" w:cs="Helvetica"/>
          <w:sz w:val="19"/>
          <w:szCs w:val="19"/>
        </w:rPr>
        <w:t xml:space="preserve"> </w:t>
      </w:r>
      <w:proofErr w:type="spellStart"/>
      <w:r>
        <w:rPr>
          <w:rFonts w:ascii="Helvetica" w:hAnsi="Helvetica" w:cs="Helvetica"/>
          <w:sz w:val="19"/>
          <w:szCs w:val="19"/>
        </w:rPr>
        <w:t>sve</w:t>
      </w:r>
      <w:proofErr w:type="spellEnd"/>
      <w:r>
        <w:rPr>
          <w:rFonts w:ascii="Helvetica" w:hAnsi="Helvetica" w:cs="Helvetica"/>
          <w:sz w:val="19"/>
          <w:szCs w:val="19"/>
        </w:rPr>
        <w:t xml:space="preserve"> </w:t>
      </w:r>
      <w:proofErr w:type="spellStart"/>
      <w:r>
        <w:rPr>
          <w:rFonts w:ascii="Helvetica" w:hAnsi="Helvetica" w:cs="Helvetica"/>
          <w:sz w:val="19"/>
          <w:szCs w:val="19"/>
        </w:rPr>
        <w:t>objavljene</w:t>
      </w:r>
      <w:proofErr w:type="spellEnd"/>
      <w:r>
        <w:rPr>
          <w:rFonts w:ascii="Helvetica" w:hAnsi="Helvetica" w:cs="Helvetica"/>
          <w:sz w:val="19"/>
          <w:szCs w:val="19"/>
        </w:rPr>
        <w:t xml:space="preserve"> </w:t>
      </w:r>
      <w:proofErr w:type="spellStart"/>
      <w:r>
        <w:rPr>
          <w:rFonts w:ascii="Helvetica" w:hAnsi="Helvetica" w:cs="Helvetica"/>
          <w:sz w:val="19"/>
          <w:szCs w:val="19"/>
        </w:rPr>
        <w:t>programe</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spellStart"/>
      <w:r>
        <w:rPr>
          <w:rFonts w:ascii="Helvetica" w:hAnsi="Helvetica" w:cs="Helvetica"/>
          <w:sz w:val="19"/>
          <w:szCs w:val="19"/>
        </w:rPr>
        <w:t>važe</w:t>
      </w:r>
      <w:proofErr w:type="spellEnd"/>
      <w:r>
        <w:rPr>
          <w:rFonts w:ascii="Helvetica" w:hAnsi="Helvetica" w:cs="Helvetica"/>
          <w:sz w:val="19"/>
          <w:szCs w:val="19"/>
        </w:rPr>
        <w:t xml:space="preserve"> OPŠTI USLOVI PUTOVANJA </w:t>
      </w:r>
      <w:proofErr w:type="spellStart"/>
      <w:r>
        <w:rPr>
          <w:rFonts w:ascii="Helvetica" w:hAnsi="Helvetica" w:cs="Helvetica"/>
          <w:sz w:val="19"/>
          <w:szCs w:val="19"/>
        </w:rPr>
        <w:t>organizatora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HEDONIC TRAVEL doo, </w:t>
      </w:r>
      <w:proofErr w:type="spellStart"/>
      <w:r>
        <w:rPr>
          <w:rFonts w:ascii="Helvetica" w:hAnsi="Helvetica" w:cs="Helvetica"/>
          <w:sz w:val="19"/>
          <w:szCs w:val="19"/>
        </w:rPr>
        <w:t>usaglašeni</w:t>
      </w:r>
      <w:proofErr w:type="spellEnd"/>
      <w:r>
        <w:rPr>
          <w:rFonts w:ascii="Helvetica" w:hAnsi="Helvetica" w:cs="Helvetica"/>
          <w:sz w:val="19"/>
          <w:szCs w:val="19"/>
        </w:rPr>
        <w:t xml:space="preserve"> </w:t>
      </w:r>
      <w:proofErr w:type="spellStart"/>
      <w:proofErr w:type="gramStart"/>
      <w:r>
        <w:rPr>
          <w:rFonts w:ascii="Helvetica" w:hAnsi="Helvetica" w:cs="Helvetica"/>
          <w:sz w:val="19"/>
          <w:szCs w:val="19"/>
        </w:rPr>
        <w:t>sa</w:t>
      </w:r>
      <w:proofErr w:type="spellEnd"/>
      <w:proofErr w:type="gramEnd"/>
      <w:r>
        <w:rPr>
          <w:rFonts w:ascii="Helvetica" w:hAnsi="Helvetica" w:cs="Helvetica"/>
          <w:sz w:val="19"/>
          <w:szCs w:val="19"/>
        </w:rPr>
        <w:t xml:space="preserve"> YUTA </w:t>
      </w:r>
      <w:proofErr w:type="spellStart"/>
      <w:r>
        <w:rPr>
          <w:rFonts w:ascii="Helvetica" w:hAnsi="Helvetica" w:cs="Helvetica"/>
          <w:sz w:val="19"/>
          <w:szCs w:val="19"/>
        </w:rPr>
        <w:t>standardima</w:t>
      </w:r>
      <w:proofErr w:type="spellEnd"/>
      <w:r>
        <w:rPr>
          <w:rFonts w:ascii="Helvetica" w:hAnsi="Helvetica" w:cs="Helvetica"/>
          <w:sz w:val="19"/>
          <w:szCs w:val="19"/>
        </w:rPr>
        <w:t xml:space="preserve"> </w:t>
      </w:r>
      <w:proofErr w:type="spellStart"/>
      <w:r>
        <w:rPr>
          <w:rFonts w:ascii="Helvetica" w:hAnsi="Helvetica" w:cs="Helvetica"/>
          <w:sz w:val="19"/>
          <w:szCs w:val="19"/>
        </w:rPr>
        <w:t>i</w:t>
      </w:r>
      <w:proofErr w:type="spellEnd"/>
      <w:r>
        <w:rPr>
          <w:rFonts w:ascii="Helvetica" w:hAnsi="Helvetica" w:cs="Helvetica"/>
          <w:sz w:val="19"/>
          <w:szCs w:val="19"/>
        </w:rPr>
        <w:t xml:space="preserve"> </w:t>
      </w:r>
      <w:proofErr w:type="spellStart"/>
      <w:r>
        <w:rPr>
          <w:rFonts w:ascii="Helvetica" w:hAnsi="Helvetica" w:cs="Helvetica"/>
          <w:sz w:val="19"/>
          <w:szCs w:val="19"/>
        </w:rPr>
        <w:t>sastavni</w:t>
      </w:r>
      <w:proofErr w:type="spellEnd"/>
      <w:r>
        <w:rPr>
          <w:rFonts w:ascii="Helvetica" w:hAnsi="Helvetica" w:cs="Helvetica"/>
          <w:sz w:val="19"/>
          <w:szCs w:val="19"/>
        </w:rPr>
        <w:t xml:space="preserve"> </w:t>
      </w:r>
      <w:proofErr w:type="spellStart"/>
      <w:r>
        <w:rPr>
          <w:rFonts w:ascii="Helvetica" w:hAnsi="Helvetica" w:cs="Helvetica"/>
          <w:sz w:val="19"/>
          <w:szCs w:val="19"/>
        </w:rPr>
        <w:t>su</w:t>
      </w:r>
      <w:proofErr w:type="spellEnd"/>
      <w:r>
        <w:rPr>
          <w:rFonts w:ascii="Helvetica" w:hAnsi="Helvetica" w:cs="Helvetica"/>
          <w:sz w:val="19"/>
          <w:szCs w:val="19"/>
        </w:rPr>
        <w:t xml:space="preserve"> </w:t>
      </w:r>
      <w:proofErr w:type="spellStart"/>
      <w:r>
        <w:rPr>
          <w:rFonts w:ascii="Helvetica" w:hAnsi="Helvetica" w:cs="Helvetica"/>
          <w:sz w:val="19"/>
          <w:szCs w:val="19"/>
        </w:rPr>
        <w:t>deo</w:t>
      </w:r>
      <w:proofErr w:type="spellEnd"/>
      <w:r>
        <w:rPr>
          <w:rFonts w:ascii="Helvetica" w:hAnsi="Helvetica" w:cs="Helvetica"/>
          <w:sz w:val="19"/>
          <w:szCs w:val="19"/>
        </w:rPr>
        <w:t xml:space="preserve"> </w:t>
      </w:r>
      <w:proofErr w:type="spellStart"/>
      <w:r>
        <w:rPr>
          <w:rFonts w:ascii="Helvetica" w:hAnsi="Helvetica" w:cs="Helvetica"/>
          <w:sz w:val="19"/>
          <w:szCs w:val="19"/>
        </w:rPr>
        <w:t>objavljenog</w:t>
      </w:r>
      <w:proofErr w:type="spellEnd"/>
      <w:r>
        <w:rPr>
          <w:rFonts w:ascii="Helvetica" w:hAnsi="Helvetica" w:cs="Helvetica"/>
          <w:sz w:val="19"/>
          <w:szCs w:val="19"/>
        </w:rPr>
        <w:t xml:space="preserve"> </w:t>
      </w:r>
      <w:proofErr w:type="spellStart"/>
      <w:r>
        <w:rPr>
          <w:rFonts w:ascii="Helvetica" w:hAnsi="Helvetica" w:cs="Helvetica"/>
          <w:sz w:val="19"/>
          <w:szCs w:val="19"/>
        </w:rPr>
        <w:t>pisanog</w:t>
      </w:r>
      <w:proofErr w:type="spellEnd"/>
      <w:r>
        <w:rPr>
          <w:rFonts w:ascii="Helvetica" w:hAnsi="Helvetica" w:cs="Helvetica"/>
          <w:sz w:val="19"/>
          <w:szCs w:val="19"/>
        </w:rPr>
        <w:t xml:space="preserve"> </w:t>
      </w:r>
      <w:proofErr w:type="spellStart"/>
      <w:r>
        <w:rPr>
          <w:rFonts w:ascii="Helvetica" w:hAnsi="Helvetica" w:cs="Helvetica"/>
          <w:sz w:val="19"/>
          <w:szCs w:val="19"/>
        </w:rPr>
        <w:t>programa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gramStart"/>
      <w:r>
        <w:rPr>
          <w:rFonts w:ascii="Helvetica" w:hAnsi="Helvetica" w:cs="Helvetica"/>
          <w:sz w:val="19"/>
          <w:szCs w:val="19"/>
        </w:rPr>
        <w:t xml:space="preserve">HEDONIC TRAVEL doo </w:t>
      </w:r>
      <w:proofErr w:type="spellStart"/>
      <w:r>
        <w:rPr>
          <w:rFonts w:ascii="Helvetica" w:hAnsi="Helvetica" w:cs="Helvetica"/>
          <w:sz w:val="19"/>
          <w:szCs w:val="19"/>
        </w:rPr>
        <w:t>poseduje</w:t>
      </w:r>
      <w:proofErr w:type="spellEnd"/>
      <w:r>
        <w:rPr>
          <w:rFonts w:ascii="Helvetica" w:hAnsi="Helvetica" w:cs="Helvetica"/>
          <w:sz w:val="19"/>
          <w:szCs w:val="19"/>
        </w:rPr>
        <w:t xml:space="preserve"> </w:t>
      </w:r>
      <w:proofErr w:type="spellStart"/>
      <w:r>
        <w:rPr>
          <w:rFonts w:ascii="Helvetica" w:hAnsi="Helvetica" w:cs="Helvetica"/>
          <w:sz w:val="19"/>
          <w:szCs w:val="19"/>
        </w:rPr>
        <w:t>Licencu</w:t>
      </w:r>
      <w:proofErr w:type="spellEnd"/>
      <w:r>
        <w:rPr>
          <w:rFonts w:ascii="Helvetica" w:hAnsi="Helvetica" w:cs="Helvetica"/>
          <w:sz w:val="19"/>
          <w:szCs w:val="19"/>
        </w:rPr>
        <w:t xml:space="preserve"> OTP br. 103/2021.</w:t>
      </w:r>
      <w:proofErr w:type="gramEnd"/>
      <w:r>
        <w:rPr>
          <w:rFonts w:ascii="Helvetica" w:hAnsi="Helvetica" w:cs="Helvetica"/>
          <w:sz w:val="19"/>
          <w:szCs w:val="19"/>
        </w:rPr>
        <w:t xml:space="preserv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08.10.2021, </w:t>
      </w:r>
      <w:proofErr w:type="spellStart"/>
      <w:r>
        <w:rPr>
          <w:rFonts w:ascii="Helvetica" w:hAnsi="Helvetica" w:cs="Helvetica"/>
          <w:sz w:val="19"/>
          <w:szCs w:val="19"/>
        </w:rPr>
        <w:t>uz</w:t>
      </w:r>
      <w:proofErr w:type="spellEnd"/>
      <w:r>
        <w:rPr>
          <w:rFonts w:ascii="Helvetica" w:hAnsi="Helvetica" w:cs="Helvetica"/>
          <w:sz w:val="19"/>
          <w:szCs w:val="19"/>
        </w:rPr>
        <w:t xml:space="preserve"> </w:t>
      </w:r>
      <w:proofErr w:type="spellStart"/>
      <w:r>
        <w:rPr>
          <w:rFonts w:ascii="Helvetica" w:hAnsi="Helvetica" w:cs="Helvetica"/>
          <w:sz w:val="19"/>
          <w:szCs w:val="19"/>
        </w:rPr>
        <w:t>Garanciju</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u </w:t>
      </w:r>
      <w:proofErr w:type="spellStart"/>
      <w:r>
        <w:rPr>
          <w:rFonts w:ascii="Helvetica" w:hAnsi="Helvetica" w:cs="Helvetica"/>
          <w:sz w:val="19"/>
          <w:szCs w:val="19"/>
        </w:rPr>
        <w:t>slučaju</w:t>
      </w:r>
      <w:proofErr w:type="spellEnd"/>
      <w:r>
        <w:rPr>
          <w:rFonts w:ascii="Helvetica" w:hAnsi="Helvetica" w:cs="Helvetica"/>
          <w:sz w:val="19"/>
          <w:szCs w:val="19"/>
        </w:rPr>
        <w:t xml:space="preserve"> </w:t>
      </w:r>
      <w:proofErr w:type="spellStart"/>
      <w:r>
        <w:rPr>
          <w:rFonts w:ascii="Helvetica" w:hAnsi="Helvetica" w:cs="Helvetica"/>
          <w:sz w:val="19"/>
          <w:szCs w:val="19"/>
        </w:rPr>
        <w:t>insolventnosti</w:t>
      </w:r>
      <w:proofErr w:type="spellEnd"/>
      <w:r>
        <w:rPr>
          <w:rFonts w:ascii="Helvetica" w:hAnsi="Helvetica" w:cs="Helvetica"/>
          <w:sz w:val="19"/>
          <w:szCs w:val="19"/>
        </w:rPr>
        <w:t xml:space="preserve"> </w:t>
      </w:r>
      <w:proofErr w:type="spellStart"/>
      <w:r>
        <w:rPr>
          <w:rFonts w:ascii="Helvetica" w:hAnsi="Helvetica" w:cs="Helvetica"/>
          <w:sz w:val="19"/>
          <w:szCs w:val="19"/>
        </w:rPr>
        <w:t>agencije</w:t>
      </w:r>
      <w:proofErr w:type="spellEnd"/>
      <w:r>
        <w:rPr>
          <w:rFonts w:ascii="Helvetica" w:hAnsi="Helvetica" w:cs="Helvetica"/>
          <w:sz w:val="19"/>
          <w:szCs w:val="19"/>
        </w:rPr>
        <w:t xml:space="preserve">. Period </w:t>
      </w:r>
      <w:proofErr w:type="spellStart"/>
      <w:r>
        <w:rPr>
          <w:rFonts w:ascii="Helvetica" w:hAnsi="Helvetica" w:cs="Helvetica"/>
          <w:sz w:val="19"/>
          <w:szCs w:val="19"/>
        </w:rPr>
        <w:t>pokrića</w:t>
      </w:r>
      <w:proofErr w:type="spellEnd"/>
      <w:r>
        <w:rPr>
          <w:rFonts w:ascii="Helvetica" w:hAnsi="Helvetica" w:cs="Helvetica"/>
          <w:sz w:val="19"/>
          <w:szCs w:val="19"/>
        </w:rPr>
        <w:t xml:space="preserve"> </w:t>
      </w:r>
      <w:proofErr w:type="spellStart"/>
      <w:r>
        <w:rPr>
          <w:rFonts w:ascii="Helvetica" w:hAnsi="Helvetica" w:cs="Helvetica"/>
          <w:sz w:val="19"/>
          <w:szCs w:val="19"/>
        </w:rPr>
        <w:t>Garancije</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je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w:t>
      </w:r>
      <w:proofErr w:type="spellStart"/>
      <w:r>
        <w:rPr>
          <w:rFonts w:ascii="Helvetica" w:hAnsi="Helvetica" w:cs="Helvetica"/>
          <w:sz w:val="19"/>
          <w:szCs w:val="19"/>
        </w:rPr>
        <w:t>datuma</w:t>
      </w:r>
      <w:proofErr w:type="spellEnd"/>
      <w:r>
        <w:rPr>
          <w:rFonts w:ascii="Helvetica" w:hAnsi="Helvetica" w:cs="Helvetica"/>
          <w:sz w:val="19"/>
          <w:szCs w:val="19"/>
        </w:rPr>
        <w:t xml:space="preserve"> </w:t>
      </w:r>
      <w:proofErr w:type="spellStart"/>
      <w:r>
        <w:rPr>
          <w:rFonts w:ascii="Helvetica" w:hAnsi="Helvetica" w:cs="Helvetica"/>
          <w:sz w:val="19"/>
          <w:szCs w:val="19"/>
        </w:rPr>
        <w:t>njenog</w:t>
      </w:r>
      <w:proofErr w:type="spellEnd"/>
      <w:r>
        <w:rPr>
          <w:rFonts w:ascii="Helvetica" w:hAnsi="Helvetica" w:cs="Helvetica"/>
          <w:sz w:val="19"/>
          <w:szCs w:val="19"/>
        </w:rPr>
        <w:t xml:space="preserve"> </w:t>
      </w:r>
      <w:proofErr w:type="spellStart"/>
      <w:r>
        <w:rPr>
          <w:rFonts w:ascii="Helvetica" w:hAnsi="Helvetica" w:cs="Helvetica"/>
          <w:sz w:val="19"/>
          <w:szCs w:val="19"/>
        </w:rPr>
        <w:t>izdavanja</w:t>
      </w:r>
      <w:proofErr w:type="spellEnd"/>
      <w:r>
        <w:rPr>
          <w:rFonts w:ascii="Helvetica" w:hAnsi="Helvetica" w:cs="Helvetica"/>
          <w:sz w:val="19"/>
          <w:szCs w:val="19"/>
        </w:rPr>
        <w:t xml:space="preserve"> pa do </w:t>
      </w:r>
      <w:proofErr w:type="spellStart"/>
      <w:r>
        <w:rPr>
          <w:rFonts w:ascii="Helvetica" w:hAnsi="Helvetica" w:cs="Helvetica"/>
          <w:sz w:val="19"/>
          <w:szCs w:val="19"/>
        </w:rPr>
        <w:t>završetka</w:t>
      </w:r>
      <w:proofErr w:type="spellEnd"/>
      <w:r>
        <w:rPr>
          <w:rFonts w:ascii="Helvetica" w:hAnsi="Helvetica" w:cs="Helvetica"/>
          <w:sz w:val="19"/>
          <w:szCs w:val="19"/>
        </w:rPr>
        <w:t xml:space="preserve"> </w:t>
      </w:r>
      <w:proofErr w:type="spellStart"/>
      <w:r>
        <w:rPr>
          <w:rFonts w:ascii="Helvetica" w:hAnsi="Helvetica" w:cs="Helvetica"/>
          <w:sz w:val="19"/>
          <w:szCs w:val="19"/>
        </w:rPr>
        <w:t>turističkog</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spellStart"/>
      <w:r>
        <w:rPr>
          <w:rFonts w:ascii="Helvetica" w:hAnsi="Helvetica" w:cs="Helvetica"/>
          <w:sz w:val="19"/>
          <w:szCs w:val="19"/>
        </w:rPr>
        <w:t>odnosno</w:t>
      </w:r>
      <w:proofErr w:type="spellEnd"/>
      <w:r>
        <w:rPr>
          <w:rFonts w:ascii="Helvetica" w:hAnsi="Helvetica" w:cs="Helvetica"/>
          <w:sz w:val="19"/>
          <w:szCs w:val="19"/>
        </w:rPr>
        <w:t xml:space="preserve"> do </w:t>
      </w:r>
      <w:proofErr w:type="spellStart"/>
      <w:r>
        <w:rPr>
          <w:rFonts w:ascii="Helvetica" w:hAnsi="Helvetica" w:cs="Helvetica"/>
          <w:sz w:val="19"/>
          <w:szCs w:val="19"/>
        </w:rPr>
        <w:t>povratka</w:t>
      </w:r>
      <w:proofErr w:type="spellEnd"/>
      <w:r>
        <w:rPr>
          <w:rFonts w:ascii="Helvetica" w:hAnsi="Helvetica" w:cs="Helvetica"/>
          <w:sz w:val="19"/>
          <w:szCs w:val="19"/>
        </w:rPr>
        <w:t xml:space="preserve"> </w:t>
      </w:r>
      <w:proofErr w:type="spellStart"/>
      <w:r>
        <w:rPr>
          <w:rFonts w:ascii="Helvetica" w:hAnsi="Helvetica" w:cs="Helvetica"/>
          <w:sz w:val="19"/>
          <w:szCs w:val="19"/>
        </w:rPr>
        <w:t>Putnika</w:t>
      </w:r>
      <w:proofErr w:type="spell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w:t>
      </w:r>
      <w:proofErr w:type="spellStart"/>
      <w:r>
        <w:rPr>
          <w:rFonts w:ascii="Helvetica" w:hAnsi="Helvetica" w:cs="Helvetica"/>
          <w:sz w:val="19"/>
          <w:szCs w:val="19"/>
        </w:rPr>
        <w:t>ugovoreno</w:t>
      </w:r>
      <w:proofErr w:type="spellEnd"/>
      <w:r>
        <w:rPr>
          <w:rFonts w:ascii="Helvetica" w:hAnsi="Helvetica" w:cs="Helvetica"/>
          <w:sz w:val="19"/>
          <w:szCs w:val="19"/>
        </w:rPr>
        <w:t xml:space="preserve"> </w:t>
      </w:r>
      <w:proofErr w:type="spellStart"/>
      <w:r>
        <w:rPr>
          <w:rFonts w:ascii="Helvetica" w:hAnsi="Helvetica" w:cs="Helvetica"/>
          <w:sz w:val="19"/>
          <w:szCs w:val="19"/>
        </w:rPr>
        <w:t>odredište</w:t>
      </w:r>
      <w:proofErr w:type="spellEnd"/>
      <w:r>
        <w:rPr>
          <w:rFonts w:ascii="Helvetica" w:hAnsi="Helvetica" w:cs="Helvetica"/>
          <w:sz w:val="19"/>
          <w:szCs w:val="19"/>
        </w:rPr>
        <w:t xml:space="preserve">. </w:t>
      </w:r>
      <w:proofErr w:type="spellStart"/>
      <w:r>
        <w:rPr>
          <w:rFonts w:ascii="Helvetica" w:hAnsi="Helvetica" w:cs="Helvetica"/>
          <w:sz w:val="19"/>
          <w:szCs w:val="19"/>
        </w:rPr>
        <w:t>Garancija</w:t>
      </w:r>
      <w:proofErr w:type="spellEnd"/>
      <w:r>
        <w:rPr>
          <w:rFonts w:ascii="Helvetica" w:hAnsi="Helvetica" w:cs="Helvetica"/>
          <w:sz w:val="19"/>
          <w:szCs w:val="19"/>
        </w:rPr>
        <w:t xml:space="preserve"> </w:t>
      </w:r>
      <w:proofErr w:type="spellStart"/>
      <w:r>
        <w:rPr>
          <w:rFonts w:ascii="Helvetica" w:hAnsi="Helvetica" w:cs="Helvetica"/>
          <w:sz w:val="19"/>
          <w:szCs w:val="19"/>
        </w:rPr>
        <w:t>po</w:t>
      </w:r>
      <w:proofErr w:type="spellEnd"/>
      <w:r>
        <w:rPr>
          <w:rFonts w:ascii="Helvetica" w:hAnsi="Helvetica" w:cs="Helvetica"/>
          <w:sz w:val="19"/>
          <w:szCs w:val="19"/>
        </w:rPr>
        <w:t xml:space="preserve"> </w:t>
      </w:r>
      <w:proofErr w:type="spellStart"/>
      <w:r>
        <w:rPr>
          <w:rFonts w:ascii="Helvetica" w:hAnsi="Helvetica" w:cs="Helvetica"/>
          <w:sz w:val="19"/>
          <w:szCs w:val="19"/>
        </w:rPr>
        <w:t>Polisi</w:t>
      </w:r>
      <w:proofErr w:type="spellEnd"/>
      <w:r>
        <w:rPr>
          <w:rFonts w:ascii="Helvetica" w:hAnsi="Helvetica" w:cs="Helvetica"/>
          <w:sz w:val="19"/>
          <w:szCs w:val="19"/>
        </w:rPr>
        <w:t xml:space="preserve"> </w:t>
      </w:r>
      <w:proofErr w:type="spellStart"/>
      <w:r>
        <w:rPr>
          <w:rFonts w:ascii="Helvetica" w:hAnsi="Helvetica" w:cs="Helvetica"/>
          <w:sz w:val="19"/>
          <w:szCs w:val="19"/>
        </w:rPr>
        <w:t>broj</w:t>
      </w:r>
      <w:proofErr w:type="spellEnd"/>
      <w:r>
        <w:rPr>
          <w:rFonts w:ascii="Helvetica" w:hAnsi="Helvetica" w:cs="Helvetica"/>
          <w:sz w:val="19"/>
          <w:szCs w:val="19"/>
        </w:rPr>
        <w:t xml:space="preserve"> 30000061574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01.10.2026. MILENIJUM OSIGURANJE A.D.O. </w:t>
      </w:r>
      <w:proofErr w:type="spellStart"/>
      <w:r>
        <w:rPr>
          <w:rFonts w:ascii="Helvetica" w:hAnsi="Helvetica" w:cs="Helvetica"/>
          <w:sz w:val="19"/>
          <w:szCs w:val="19"/>
        </w:rPr>
        <w:t>Garancija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se </w:t>
      </w:r>
      <w:proofErr w:type="spellStart"/>
      <w:r>
        <w:rPr>
          <w:rFonts w:ascii="Helvetica" w:hAnsi="Helvetica" w:cs="Helvetica"/>
          <w:sz w:val="19"/>
          <w:szCs w:val="19"/>
        </w:rPr>
        <w:t>aktivira</w:t>
      </w:r>
      <w:proofErr w:type="spellEnd"/>
      <w:r>
        <w:rPr>
          <w:rFonts w:ascii="Helvetica" w:hAnsi="Helvetica" w:cs="Helvetica"/>
          <w:sz w:val="19"/>
          <w:szCs w:val="19"/>
        </w:rPr>
        <w:t xml:space="preserve"> </w:t>
      </w:r>
      <w:proofErr w:type="spellStart"/>
      <w:r>
        <w:rPr>
          <w:rFonts w:ascii="Helvetica" w:hAnsi="Helvetica" w:cs="Helvetica"/>
          <w:sz w:val="19"/>
          <w:szCs w:val="19"/>
        </w:rPr>
        <w:t>bez</w:t>
      </w:r>
      <w:proofErr w:type="spellEnd"/>
      <w:r>
        <w:rPr>
          <w:rFonts w:ascii="Helvetica" w:hAnsi="Helvetica" w:cs="Helvetica"/>
          <w:sz w:val="19"/>
          <w:szCs w:val="19"/>
        </w:rPr>
        <w:t xml:space="preserve"> </w:t>
      </w:r>
      <w:proofErr w:type="spellStart"/>
      <w:r>
        <w:rPr>
          <w:rFonts w:ascii="Helvetica" w:hAnsi="Helvetica" w:cs="Helvetica"/>
          <w:sz w:val="19"/>
          <w:szCs w:val="19"/>
        </w:rPr>
        <w:t>odlaganja</w:t>
      </w:r>
      <w:proofErr w:type="spellEnd"/>
      <w:r>
        <w:rPr>
          <w:rFonts w:ascii="Helvetica" w:hAnsi="Helvetica" w:cs="Helvetica"/>
          <w:sz w:val="19"/>
          <w:szCs w:val="19"/>
        </w:rPr>
        <w:t xml:space="preserve">, </w:t>
      </w:r>
      <w:proofErr w:type="spellStart"/>
      <w:r>
        <w:rPr>
          <w:rFonts w:ascii="Helvetica" w:hAnsi="Helvetica" w:cs="Helvetica"/>
          <w:sz w:val="19"/>
          <w:szCs w:val="19"/>
        </w:rPr>
        <w:t>odnosno</w:t>
      </w:r>
      <w:proofErr w:type="spellEnd"/>
      <w:r>
        <w:rPr>
          <w:rFonts w:ascii="Helvetica" w:hAnsi="Helvetica" w:cs="Helvetica"/>
          <w:sz w:val="19"/>
          <w:szCs w:val="19"/>
        </w:rPr>
        <w:t xml:space="preserve"> u </w:t>
      </w:r>
      <w:proofErr w:type="spellStart"/>
      <w:r>
        <w:rPr>
          <w:rFonts w:ascii="Helvetica" w:hAnsi="Helvetica" w:cs="Helvetica"/>
          <w:sz w:val="19"/>
          <w:szCs w:val="19"/>
        </w:rPr>
        <w:t>roku</w:t>
      </w:r>
      <w:proofErr w:type="spellEnd"/>
      <w:r>
        <w:rPr>
          <w:rFonts w:ascii="Helvetica" w:hAnsi="Helvetica" w:cs="Helvetica"/>
          <w:sz w:val="19"/>
          <w:szCs w:val="19"/>
        </w:rPr>
        <w:t xml:space="preserv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14 </w:t>
      </w:r>
      <w:proofErr w:type="spellStart"/>
      <w:r>
        <w:rPr>
          <w:rFonts w:ascii="Helvetica" w:hAnsi="Helvetica" w:cs="Helvetica"/>
          <w:sz w:val="19"/>
          <w:szCs w:val="19"/>
        </w:rPr>
        <w:t>dana</w:t>
      </w:r>
      <w:proofErr w:type="spellEnd"/>
      <w:r>
        <w:rPr>
          <w:rFonts w:ascii="Helvetica" w:hAnsi="Helvetica" w:cs="Helvetica"/>
          <w:sz w:val="19"/>
          <w:szCs w:val="19"/>
        </w:rPr>
        <w:t xml:space="preserve"> </w:t>
      </w:r>
      <w:proofErr w:type="spellStart"/>
      <w:r>
        <w:rPr>
          <w:rFonts w:ascii="Helvetica" w:hAnsi="Helvetica" w:cs="Helvetica"/>
          <w:sz w:val="19"/>
          <w:szCs w:val="19"/>
        </w:rPr>
        <w:t>od</w:t>
      </w:r>
      <w:proofErr w:type="spellEnd"/>
      <w:r>
        <w:rPr>
          <w:rFonts w:ascii="Helvetica" w:hAnsi="Helvetica" w:cs="Helvetica"/>
          <w:sz w:val="19"/>
          <w:szCs w:val="19"/>
        </w:rPr>
        <w:t xml:space="preserve"> </w:t>
      </w:r>
      <w:proofErr w:type="spellStart"/>
      <w:r>
        <w:rPr>
          <w:rFonts w:ascii="Helvetica" w:hAnsi="Helvetica" w:cs="Helvetica"/>
          <w:sz w:val="19"/>
          <w:szCs w:val="19"/>
        </w:rPr>
        <w:t>dana</w:t>
      </w:r>
      <w:proofErr w:type="spellEnd"/>
      <w:r>
        <w:rPr>
          <w:rFonts w:ascii="Helvetica" w:hAnsi="Helvetica" w:cs="Helvetica"/>
          <w:sz w:val="19"/>
          <w:szCs w:val="19"/>
        </w:rPr>
        <w:t xml:space="preserve"> </w:t>
      </w:r>
      <w:proofErr w:type="spellStart"/>
      <w:r>
        <w:rPr>
          <w:rFonts w:ascii="Helvetica" w:hAnsi="Helvetica" w:cs="Helvetica"/>
          <w:sz w:val="19"/>
          <w:szCs w:val="19"/>
        </w:rPr>
        <w:t>nastanka</w:t>
      </w:r>
      <w:proofErr w:type="spellEnd"/>
      <w:r>
        <w:rPr>
          <w:rFonts w:ascii="Helvetica" w:hAnsi="Helvetica" w:cs="Helvetica"/>
          <w:sz w:val="19"/>
          <w:szCs w:val="19"/>
        </w:rPr>
        <w:t xml:space="preserve"> </w:t>
      </w:r>
      <w:proofErr w:type="spellStart"/>
      <w:r>
        <w:rPr>
          <w:rFonts w:ascii="Helvetica" w:hAnsi="Helvetica" w:cs="Helvetica"/>
          <w:sz w:val="19"/>
          <w:szCs w:val="19"/>
        </w:rPr>
        <w:t>osiguranog</w:t>
      </w:r>
      <w:proofErr w:type="spellEnd"/>
      <w:r>
        <w:rPr>
          <w:rFonts w:ascii="Helvetica" w:hAnsi="Helvetica" w:cs="Helvetica"/>
          <w:sz w:val="19"/>
          <w:szCs w:val="19"/>
        </w:rPr>
        <w:t xml:space="preserve"> </w:t>
      </w:r>
      <w:proofErr w:type="spellStart"/>
      <w:r>
        <w:rPr>
          <w:rFonts w:ascii="Helvetica" w:hAnsi="Helvetica" w:cs="Helvetica"/>
          <w:sz w:val="19"/>
          <w:szCs w:val="19"/>
        </w:rPr>
        <w:t>slučaja</w:t>
      </w:r>
      <w:proofErr w:type="spellEnd"/>
      <w:r>
        <w:rPr>
          <w:rFonts w:ascii="Helvetica" w:hAnsi="Helvetica" w:cs="Helvetica"/>
          <w:sz w:val="19"/>
          <w:szCs w:val="19"/>
        </w:rPr>
        <w:t xml:space="preserve">, </w:t>
      </w:r>
      <w:proofErr w:type="spellStart"/>
      <w:r>
        <w:rPr>
          <w:rFonts w:ascii="Helvetica" w:hAnsi="Helvetica" w:cs="Helvetica"/>
          <w:sz w:val="19"/>
          <w:szCs w:val="19"/>
        </w:rPr>
        <w:t>kod</w:t>
      </w:r>
      <w:proofErr w:type="spellEnd"/>
      <w:r>
        <w:rPr>
          <w:rFonts w:ascii="Helvetica" w:hAnsi="Helvetica" w:cs="Helvetica"/>
          <w:sz w:val="19"/>
          <w:szCs w:val="19"/>
        </w:rPr>
        <w:t xml:space="preserve"> „MILENIJUM OSIGURANJE ADO”, +381 11 7152 300, </w:t>
      </w:r>
      <w:proofErr w:type="spellStart"/>
      <w:r>
        <w:rPr>
          <w:rFonts w:ascii="Helvetica" w:hAnsi="Helvetica" w:cs="Helvetica"/>
          <w:sz w:val="19"/>
          <w:szCs w:val="19"/>
        </w:rPr>
        <w:t>pisanim</w:t>
      </w:r>
      <w:proofErr w:type="spellEnd"/>
      <w:r>
        <w:rPr>
          <w:rFonts w:ascii="Helvetica" w:hAnsi="Helvetica" w:cs="Helvetica"/>
          <w:sz w:val="19"/>
          <w:szCs w:val="19"/>
        </w:rPr>
        <w:t xml:space="preserve"> </w:t>
      </w:r>
      <w:proofErr w:type="spellStart"/>
      <w:r>
        <w:rPr>
          <w:rFonts w:ascii="Helvetica" w:hAnsi="Helvetica" w:cs="Helvetica"/>
          <w:sz w:val="19"/>
          <w:szCs w:val="19"/>
        </w:rPr>
        <w:t>putem</w:t>
      </w:r>
      <w:proofErr w:type="spellEnd"/>
      <w:r>
        <w:rPr>
          <w:rFonts w:ascii="Helvetica" w:hAnsi="Helvetica" w:cs="Helvetica"/>
          <w:sz w:val="19"/>
          <w:szCs w:val="19"/>
        </w:rPr>
        <w:t xml:space="preserve"> </w:t>
      </w:r>
      <w:proofErr w:type="spellStart"/>
      <w:r>
        <w:rPr>
          <w:rFonts w:ascii="Helvetica" w:hAnsi="Helvetica" w:cs="Helvetica"/>
          <w:sz w:val="19"/>
          <w:szCs w:val="19"/>
        </w:rPr>
        <w:t>ili</w:t>
      </w:r>
      <w:proofErr w:type="spellEnd"/>
      <w:r>
        <w:rPr>
          <w:rFonts w:ascii="Helvetica" w:hAnsi="Helvetica" w:cs="Helvetica"/>
          <w:sz w:val="19"/>
          <w:szCs w:val="19"/>
        </w:rPr>
        <w:t xml:space="preserve"> </w:t>
      </w:r>
      <w:proofErr w:type="spellStart"/>
      <w:r>
        <w:rPr>
          <w:rFonts w:ascii="Helvetica" w:hAnsi="Helvetica" w:cs="Helvetica"/>
          <w:sz w:val="19"/>
          <w:szCs w:val="19"/>
        </w:rPr>
        <w:t>telegramom</w:t>
      </w:r>
      <w:proofErr w:type="spell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w:t>
      </w:r>
      <w:proofErr w:type="spellStart"/>
      <w:r>
        <w:rPr>
          <w:rFonts w:ascii="Helvetica" w:hAnsi="Helvetica" w:cs="Helvetica"/>
          <w:sz w:val="19"/>
          <w:szCs w:val="19"/>
        </w:rPr>
        <w:t>adresu</w:t>
      </w:r>
      <w:proofErr w:type="spellEnd"/>
      <w:r>
        <w:rPr>
          <w:rFonts w:ascii="Helvetica" w:hAnsi="Helvetica" w:cs="Helvetica"/>
          <w:sz w:val="19"/>
          <w:szCs w:val="19"/>
        </w:rPr>
        <w:t xml:space="preserve"> MILENIJUM OSIGURANJE ADO, Beograd, </w:t>
      </w:r>
      <w:proofErr w:type="spellStart"/>
      <w:r>
        <w:rPr>
          <w:rFonts w:ascii="Helvetica" w:hAnsi="Helvetica" w:cs="Helvetica"/>
          <w:sz w:val="19"/>
          <w:szCs w:val="19"/>
        </w:rPr>
        <w:t>ul</w:t>
      </w:r>
      <w:proofErr w:type="spellEnd"/>
      <w:r>
        <w:rPr>
          <w:rFonts w:ascii="Helvetica" w:hAnsi="Helvetica" w:cs="Helvetica"/>
          <w:sz w:val="19"/>
          <w:szCs w:val="19"/>
        </w:rPr>
        <w:t xml:space="preserve">. </w:t>
      </w:r>
      <w:proofErr w:type="spellStart"/>
      <w:r>
        <w:rPr>
          <w:rFonts w:ascii="Helvetica" w:hAnsi="Helvetica" w:cs="Helvetica"/>
          <w:sz w:val="19"/>
          <w:szCs w:val="19"/>
        </w:rPr>
        <w:t>Milutina</w:t>
      </w:r>
      <w:proofErr w:type="spellEnd"/>
      <w:r>
        <w:rPr>
          <w:rFonts w:ascii="Helvetica" w:hAnsi="Helvetica" w:cs="Helvetica"/>
          <w:sz w:val="19"/>
          <w:szCs w:val="19"/>
        </w:rPr>
        <w:t xml:space="preserve"> </w:t>
      </w:r>
      <w:proofErr w:type="spellStart"/>
      <w:r>
        <w:rPr>
          <w:rFonts w:ascii="Helvetica" w:hAnsi="Helvetica" w:cs="Helvetica"/>
          <w:sz w:val="19"/>
          <w:szCs w:val="19"/>
        </w:rPr>
        <w:t>Milankovića</w:t>
      </w:r>
      <w:proofErr w:type="spellEnd"/>
      <w:r>
        <w:rPr>
          <w:rFonts w:ascii="Helvetica" w:hAnsi="Helvetica" w:cs="Helvetica"/>
          <w:sz w:val="19"/>
          <w:szCs w:val="19"/>
        </w:rPr>
        <w:t xml:space="preserve"> 3b </w:t>
      </w:r>
      <w:proofErr w:type="spellStart"/>
      <w:proofErr w:type="gramStart"/>
      <w:r>
        <w:rPr>
          <w:rFonts w:ascii="Helvetica" w:hAnsi="Helvetica" w:cs="Helvetica"/>
          <w:sz w:val="19"/>
          <w:szCs w:val="19"/>
        </w:rPr>
        <w:t>ili</w:t>
      </w:r>
      <w:proofErr w:type="spellEnd"/>
      <w:proofErr w:type="gram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mail: </w:t>
      </w:r>
      <w:hyperlink r:id="rId8" w:history="1">
        <w:r>
          <w:rPr>
            <w:rStyle w:val="Hyperlink"/>
            <w:rFonts w:ascii="Helvetica" w:hAnsi="Helvetica" w:cs="Helvetica"/>
            <w:sz w:val="19"/>
            <w:szCs w:val="19"/>
          </w:rPr>
          <w:t>office@milenijum-osiguranje.rs</w:t>
        </w:r>
      </w:hyperlink>
    </w:p>
    <w:p w:rsidR="00606F17" w:rsidRPr="00775A21" w:rsidRDefault="00606F17" w:rsidP="00606F17">
      <w:pPr>
        <w:spacing w:line="0" w:lineRule="atLeast"/>
        <w:ind w:left="-720"/>
        <w:jc w:val="center"/>
        <w:rPr>
          <w:rFonts w:ascii="Cambria" w:hAnsi="Cambria" w:cs="Cambria"/>
          <w:b/>
          <w:i/>
          <w:color w:val="09225F"/>
          <w:sz w:val="24"/>
          <w:szCs w:val="24"/>
        </w:rPr>
      </w:pPr>
      <w:r>
        <w:rPr>
          <w:rFonts w:ascii="Cambria" w:hAnsi="Cambria" w:cs="Cambria"/>
          <w:b/>
          <w:i/>
          <w:color w:val="09225F"/>
          <w:sz w:val="24"/>
          <w:szCs w:val="24"/>
        </w:rPr>
        <w:t xml:space="preserve">Program </w:t>
      </w:r>
      <w:proofErr w:type="spellStart"/>
      <w:r>
        <w:rPr>
          <w:rFonts w:ascii="Cambria" w:hAnsi="Cambria" w:cs="Cambria"/>
          <w:b/>
          <w:i/>
          <w:color w:val="09225F"/>
          <w:sz w:val="24"/>
          <w:szCs w:val="24"/>
        </w:rPr>
        <w:t>broj</w:t>
      </w:r>
      <w:proofErr w:type="spellEnd"/>
      <w:r>
        <w:rPr>
          <w:rFonts w:ascii="Cambria" w:hAnsi="Cambria" w:cs="Cambria"/>
          <w:b/>
          <w:i/>
          <w:color w:val="09225F"/>
          <w:sz w:val="24"/>
          <w:szCs w:val="24"/>
        </w:rPr>
        <w:t xml:space="preserve"> </w:t>
      </w:r>
      <w:r w:rsidR="007119A0">
        <w:rPr>
          <w:rFonts w:ascii="Cambria" w:hAnsi="Cambria" w:cs="Cambria"/>
          <w:b/>
          <w:i/>
          <w:color w:val="09225F"/>
          <w:sz w:val="24"/>
          <w:szCs w:val="24"/>
        </w:rPr>
        <w:t>1</w:t>
      </w:r>
      <w:r>
        <w:rPr>
          <w:rFonts w:ascii="Cambria" w:hAnsi="Cambria" w:cs="Cambria"/>
          <w:b/>
          <w:i/>
          <w:color w:val="09225F"/>
          <w:sz w:val="24"/>
          <w:szCs w:val="24"/>
        </w:rPr>
        <w:t xml:space="preserve"> </w:t>
      </w:r>
      <w:proofErr w:type="spellStart"/>
      <w:proofErr w:type="gramStart"/>
      <w:r>
        <w:rPr>
          <w:rFonts w:ascii="Cambria" w:hAnsi="Cambria" w:cs="Cambria"/>
          <w:b/>
          <w:i/>
          <w:color w:val="09225F"/>
          <w:sz w:val="24"/>
          <w:szCs w:val="24"/>
        </w:rPr>
        <w:t>od</w:t>
      </w:r>
      <w:proofErr w:type="spellEnd"/>
      <w:proofErr w:type="gramEnd"/>
      <w:r>
        <w:rPr>
          <w:rFonts w:ascii="Cambria" w:hAnsi="Cambria" w:cs="Cambria"/>
          <w:b/>
          <w:i/>
          <w:color w:val="09225F"/>
          <w:sz w:val="24"/>
          <w:szCs w:val="24"/>
        </w:rPr>
        <w:t xml:space="preserve"> </w:t>
      </w:r>
      <w:r w:rsidR="006F5B14">
        <w:rPr>
          <w:rFonts w:ascii="Cambria" w:hAnsi="Cambria" w:cs="Cambria"/>
          <w:b/>
          <w:i/>
          <w:color w:val="09225F"/>
          <w:sz w:val="24"/>
          <w:szCs w:val="24"/>
        </w:rPr>
        <w:t>27</w:t>
      </w:r>
      <w:r>
        <w:rPr>
          <w:rFonts w:ascii="Cambria" w:hAnsi="Cambria" w:cs="Cambria"/>
          <w:b/>
          <w:i/>
          <w:color w:val="09225F"/>
          <w:sz w:val="24"/>
          <w:szCs w:val="24"/>
        </w:rPr>
        <w:t>.10.2026.</w:t>
      </w:r>
    </w:p>
    <w:p w:rsidR="000B606A" w:rsidRPr="00CD458C" w:rsidRDefault="000B606A" w:rsidP="00B4252B">
      <w:pPr>
        <w:jc w:val="center"/>
        <w:rPr>
          <w:rFonts w:asciiTheme="majorHAnsi" w:hAnsiTheme="majorHAnsi" w:cs="Cambria"/>
          <w:sz w:val="24"/>
          <w:szCs w:val="24"/>
        </w:rPr>
      </w:pPr>
    </w:p>
    <w:sectPr w:rsidR="000B606A" w:rsidRPr="00CD458C" w:rsidSect="00B4252B">
      <w:headerReference w:type="default" r:id="rId9"/>
      <w:footerReference w:type="default" r:id="rId10"/>
      <w:pgSz w:w="11906" w:h="16838" w:code="9"/>
      <w:pgMar w:top="1440" w:right="720" w:bottom="1440" w:left="810" w:header="144" w:footer="14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45DF" w:rsidRDefault="00FA45DF">
      <w:pPr>
        <w:spacing w:line="240" w:lineRule="auto"/>
      </w:pPr>
      <w:r>
        <w:separator/>
      </w:r>
    </w:p>
  </w:endnote>
  <w:endnote w:type="continuationSeparator" w:id="1">
    <w:p w:rsidR="00FA45DF" w:rsidRDefault="00FA45D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2726342"/>
    </w:sdtPr>
    <w:sdtContent>
      <w:p w:rsidR="00FA45DF" w:rsidRDefault="00B47465">
        <w:pPr>
          <w:pStyle w:val="Footer"/>
          <w:jc w:val="right"/>
        </w:pPr>
        <w:fldSimple w:instr=" PAGE   \* MERGEFORMAT ">
          <w:r w:rsidR="006F5B14">
            <w:rPr>
              <w:noProof/>
            </w:rPr>
            <w:t>5</w:t>
          </w:r>
        </w:fldSimple>
      </w:p>
    </w:sdtContent>
  </w:sdt>
  <w:p w:rsidR="00FA45DF" w:rsidRDefault="00FA45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45DF" w:rsidRDefault="00FA45DF">
      <w:pPr>
        <w:spacing w:after="0"/>
      </w:pPr>
      <w:r>
        <w:separator/>
      </w:r>
    </w:p>
  </w:footnote>
  <w:footnote w:type="continuationSeparator" w:id="1">
    <w:p w:rsidR="00FA45DF" w:rsidRDefault="00FA45DF">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5DF" w:rsidRDefault="00FA45DF">
    <w:pPr>
      <w:pStyle w:val="Header"/>
      <w:tabs>
        <w:tab w:val="clear" w:pos="4680"/>
        <w:tab w:val="clear" w:pos="9360"/>
      </w:tabs>
      <w:jc w:val="right"/>
      <w:rPr>
        <w:b/>
        <w:color w:val="365F91" w:themeColor="accent1" w:themeShade="BF"/>
        <w:sz w:val="28"/>
      </w:rPr>
    </w:pPr>
    <w:r>
      <w:rPr>
        <w:b/>
        <w:noProof/>
        <w:color w:val="365F91" w:themeColor="accent1" w:themeShade="BF"/>
        <w:sz w:val="28"/>
      </w:rPr>
      <w:drawing>
        <wp:anchor distT="0" distB="0" distL="114300" distR="114300" simplePos="0" relativeHeight="251659264" behindDoc="1" locked="0" layoutInCell="1" allowOverlap="1">
          <wp:simplePos x="0" y="0"/>
          <wp:positionH relativeFrom="column">
            <wp:posOffset>-323850</wp:posOffset>
          </wp:positionH>
          <wp:positionV relativeFrom="paragraph">
            <wp:posOffset>85725</wp:posOffset>
          </wp:positionV>
          <wp:extent cx="2314575" cy="895350"/>
          <wp:effectExtent l="19050" t="0" r="0" b="0"/>
          <wp:wrapNone/>
          <wp:docPr id="2" name="Picture 0" descr="HEDONIK znak logo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descr="HEDONIK znak logotip.png"/>
                  <pic:cNvPicPr>
                    <a:picLocks noChangeAspect="1"/>
                  </pic:cNvPicPr>
                </pic:nvPicPr>
                <pic:blipFill>
                  <a:blip r:embed="rId1"/>
                  <a:stretch>
                    <a:fillRect/>
                  </a:stretch>
                </pic:blipFill>
                <pic:spPr>
                  <a:xfrm>
                    <a:off x="0" y="0"/>
                    <a:ext cx="2314575" cy="895350"/>
                  </a:xfrm>
                  <a:prstGeom prst="rect">
                    <a:avLst/>
                  </a:prstGeom>
                </pic:spPr>
              </pic:pic>
            </a:graphicData>
          </a:graphic>
        </wp:anchor>
      </w:drawing>
    </w:r>
    <w:r>
      <w:rPr>
        <w:b/>
        <w:color w:val="365F91" w:themeColor="accent1" w:themeShade="BF"/>
        <w:sz w:val="28"/>
      </w:rPr>
      <w:t>HEDONIC TRAVEL D. O. O.</w:t>
    </w:r>
  </w:p>
  <w:p w:rsidR="00FA45DF" w:rsidRDefault="00FA45DF">
    <w:pPr>
      <w:pStyle w:val="Header"/>
      <w:tabs>
        <w:tab w:val="clear" w:pos="4680"/>
        <w:tab w:val="clear" w:pos="9360"/>
      </w:tabs>
      <w:jc w:val="right"/>
      <w:rPr>
        <w:b/>
        <w:color w:val="365F91" w:themeColor="accent1" w:themeShade="BF"/>
        <w:sz w:val="20"/>
      </w:rPr>
    </w:pPr>
    <w:proofErr w:type="spellStart"/>
    <w:r>
      <w:rPr>
        <w:b/>
        <w:color w:val="365F91" w:themeColor="accent1" w:themeShade="BF"/>
        <w:sz w:val="20"/>
      </w:rPr>
      <w:t>Gavrila</w:t>
    </w:r>
    <w:proofErr w:type="spellEnd"/>
    <w:r>
      <w:rPr>
        <w:b/>
        <w:color w:val="365F91" w:themeColor="accent1" w:themeShade="BF"/>
        <w:sz w:val="20"/>
      </w:rPr>
      <w:t xml:space="preserve"> </w:t>
    </w:r>
    <w:proofErr w:type="spellStart"/>
    <w:r>
      <w:rPr>
        <w:b/>
        <w:color w:val="365F91" w:themeColor="accent1" w:themeShade="BF"/>
        <w:sz w:val="20"/>
      </w:rPr>
      <w:t>Principa</w:t>
    </w:r>
    <w:proofErr w:type="spellEnd"/>
    <w:r>
      <w:rPr>
        <w:b/>
        <w:color w:val="365F91" w:themeColor="accent1" w:themeShade="BF"/>
        <w:sz w:val="20"/>
      </w:rPr>
      <w:t xml:space="preserve"> br. 52, 11000 Beograd</w:t>
    </w:r>
  </w:p>
  <w:p w:rsidR="00FA45DF" w:rsidRDefault="00FA45DF">
    <w:pPr>
      <w:pStyle w:val="Header"/>
      <w:tabs>
        <w:tab w:val="clear" w:pos="4680"/>
        <w:tab w:val="clear" w:pos="9360"/>
      </w:tabs>
      <w:ind w:left="1440"/>
      <w:jc w:val="right"/>
      <w:rPr>
        <w:b/>
        <w:color w:val="365F91" w:themeColor="accent1" w:themeShade="BF"/>
        <w:sz w:val="20"/>
      </w:rPr>
    </w:pPr>
    <w:r>
      <w:rPr>
        <w:b/>
        <w:color w:val="365F91" w:themeColor="accent1" w:themeShade="BF"/>
        <w:sz w:val="20"/>
      </w:rPr>
      <w:tab/>
    </w:r>
    <w:r>
      <w:rPr>
        <w:b/>
        <w:color w:val="365F91" w:themeColor="accent1" w:themeShade="BF"/>
        <w:sz w:val="20"/>
      </w:rPr>
      <w:tab/>
    </w:r>
    <w:r>
      <w:rPr>
        <w:b/>
        <w:color w:val="365F91" w:themeColor="accent1" w:themeShade="BF"/>
        <w:sz w:val="20"/>
      </w:rPr>
      <w:tab/>
    </w:r>
    <w:r>
      <w:rPr>
        <w:b/>
        <w:color w:val="365F91" w:themeColor="accent1" w:themeShade="BF"/>
        <w:sz w:val="20"/>
      </w:rPr>
      <w:tab/>
    </w:r>
    <w:r>
      <w:rPr>
        <w:b/>
        <w:color w:val="365F91" w:themeColor="accent1" w:themeShade="BF"/>
        <w:sz w:val="20"/>
      </w:rPr>
      <w:tab/>
    </w:r>
    <w:proofErr w:type="spellStart"/>
    <w:r>
      <w:rPr>
        <w:b/>
        <w:color w:val="365F91" w:themeColor="accent1" w:themeShade="BF"/>
        <w:sz w:val="20"/>
      </w:rPr>
      <w:t>Licenca</w:t>
    </w:r>
    <w:proofErr w:type="spellEnd"/>
    <w:r>
      <w:rPr>
        <w:b/>
        <w:color w:val="365F91" w:themeColor="accent1" w:themeShade="BF"/>
        <w:sz w:val="20"/>
      </w:rPr>
      <w:t xml:space="preserve"> A </w:t>
    </w:r>
    <w:proofErr w:type="spellStart"/>
    <w:r>
      <w:rPr>
        <w:b/>
        <w:color w:val="365F91" w:themeColor="accent1" w:themeShade="BF"/>
        <w:sz w:val="20"/>
      </w:rPr>
      <w:t>kategorije</w:t>
    </w:r>
    <w:proofErr w:type="spellEnd"/>
    <w:r>
      <w:rPr>
        <w:b/>
        <w:color w:val="365F91" w:themeColor="accent1" w:themeShade="BF"/>
        <w:sz w:val="20"/>
      </w:rPr>
      <w:t xml:space="preserve"> OTP 103/2021 </w:t>
    </w:r>
    <w:proofErr w:type="spellStart"/>
    <w:r>
      <w:rPr>
        <w:b/>
        <w:color w:val="365F91" w:themeColor="accent1" w:themeShade="BF"/>
        <w:sz w:val="20"/>
      </w:rPr>
      <w:t>od</w:t>
    </w:r>
    <w:proofErr w:type="spellEnd"/>
    <w:r>
      <w:rPr>
        <w:b/>
        <w:color w:val="365F91" w:themeColor="accent1" w:themeShade="BF"/>
        <w:sz w:val="20"/>
      </w:rPr>
      <w:t xml:space="preserve"> 08.10.2021. </w:t>
    </w:r>
    <w:proofErr w:type="gramStart"/>
    <w:r>
      <w:rPr>
        <w:b/>
        <w:color w:val="365F91" w:themeColor="accent1" w:themeShade="BF"/>
        <w:sz w:val="20"/>
      </w:rPr>
      <w:t>go</w:t>
    </w:r>
    <w:proofErr w:type="gramEnd"/>
    <w:r>
      <w:rPr>
        <w:b/>
        <w:color w:val="365F91" w:themeColor="accent1" w:themeShade="BF"/>
        <w:sz w:val="20"/>
      </w:rPr>
      <w:tab/>
    </w:r>
  </w:p>
  <w:p w:rsidR="00FA45DF" w:rsidRDefault="00FA45DF">
    <w:pPr>
      <w:pStyle w:val="Header"/>
      <w:tabs>
        <w:tab w:val="clear" w:pos="4680"/>
        <w:tab w:val="clear" w:pos="9360"/>
      </w:tabs>
      <w:jc w:val="right"/>
      <w:rPr>
        <w:b/>
        <w:color w:val="365F91" w:themeColor="accent1" w:themeShade="BF"/>
        <w:sz w:val="20"/>
      </w:rPr>
    </w:pPr>
    <w:r>
      <w:rPr>
        <w:b/>
        <w:color w:val="365F91" w:themeColor="accent1" w:themeShade="BF"/>
        <w:sz w:val="20"/>
      </w:rPr>
      <w:t>PIB: 101440972; MB: 17038001</w:t>
    </w:r>
  </w:p>
  <w:p w:rsidR="00FA45DF" w:rsidRDefault="00FA45DF">
    <w:pPr>
      <w:pStyle w:val="Header"/>
      <w:tabs>
        <w:tab w:val="clear" w:pos="4680"/>
        <w:tab w:val="clear" w:pos="9360"/>
      </w:tabs>
      <w:jc w:val="right"/>
      <w:rPr>
        <w:b/>
        <w:color w:val="365F91" w:themeColor="accent1" w:themeShade="BF"/>
        <w:sz w:val="20"/>
      </w:rPr>
    </w:pPr>
    <w:r>
      <w:rPr>
        <w:b/>
        <w:color w:val="365F91" w:themeColor="accent1" w:themeShade="BF"/>
        <w:sz w:val="20"/>
      </w:rPr>
      <w:t xml:space="preserve">T: +381 11 366 00 22; M: +381 60 366 00 22 </w:t>
    </w:r>
  </w:p>
  <w:p w:rsidR="00FA45DF" w:rsidRDefault="00FA45DF">
    <w:pPr>
      <w:pStyle w:val="Header"/>
      <w:tabs>
        <w:tab w:val="clear" w:pos="4680"/>
        <w:tab w:val="clear" w:pos="9360"/>
      </w:tabs>
      <w:jc w:val="right"/>
      <w:rPr>
        <w:b/>
        <w:color w:val="365F91" w:themeColor="accent1" w:themeShade="BF"/>
        <w:sz w:val="20"/>
      </w:rPr>
    </w:pPr>
    <w:proofErr w:type="spellStart"/>
    <w:r>
      <w:rPr>
        <w:b/>
        <w:color w:val="365F91" w:themeColor="accent1" w:themeShade="BF"/>
        <w:sz w:val="20"/>
      </w:rPr>
      <w:t>Račun</w:t>
    </w:r>
    <w:proofErr w:type="spellEnd"/>
    <w:r>
      <w:rPr>
        <w:b/>
        <w:color w:val="365F91" w:themeColor="accent1" w:themeShade="BF"/>
        <w:sz w:val="20"/>
      </w:rPr>
      <w:t>: 160 – 417069 – 72</w:t>
    </w:r>
  </w:p>
  <w:p w:rsidR="00FA45DF" w:rsidRDefault="00FA45DF">
    <w:pPr>
      <w:pStyle w:val="Header"/>
      <w:tabs>
        <w:tab w:val="clear" w:pos="4680"/>
        <w:tab w:val="clear" w:pos="9360"/>
      </w:tabs>
      <w:jc w:val="right"/>
      <w:rPr>
        <w:b/>
        <w:color w:val="365F91" w:themeColor="accent1" w:themeShade="BF"/>
        <w:sz w:val="20"/>
      </w:rPr>
    </w:pPr>
    <w:r>
      <w:rPr>
        <w:b/>
        <w:color w:val="365F91" w:themeColor="accent1" w:themeShade="BF"/>
        <w:sz w:val="20"/>
      </w:rPr>
      <w:t xml:space="preserve">Email: </w:t>
    </w:r>
    <w:proofErr w:type="gramStart"/>
    <w:r>
      <w:rPr>
        <w:b/>
        <w:color w:val="365F91" w:themeColor="accent1" w:themeShade="BF"/>
        <w:sz w:val="20"/>
      </w:rPr>
      <w:t>info@hedonictravel.rs ;</w:t>
    </w:r>
    <w:proofErr w:type="gramEnd"/>
    <w:r>
      <w:rPr>
        <w:b/>
        <w:color w:val="365F91" w:themeColor="accent1" w:themeShade="BF"/>
        <w:sz w:val="20"/>
      </w:rPr>
      <w:t xml:space="preserve"> website: </w:t>
    </w:r>
    <w:hyperlink r:id="rId2" w:history="1">
      <w:r>
        <w:rPr>
          <w:rStyle w:val="Hyperlink"/>
          <w:b/>
          <w:color w:val="365F91" w:themeColor="accent1" w:themeShade="BF"/>
          <w:sz w:val="20"/>
        </w:rPr>
        <w:t>www.hedonictravel.rs</w:t>
      </w:r>
    </w:hyperlink>
  </w:p>
  <w:p w:rsidR="00FA45DF" w:rsidRDefault="00FA45D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5D24C3"/>
    <w:multiLevelType w:val="singleLevel"/>
    <w:tmpl w:val="E15D24C3"/>
    <w:lvl w:ilvl="0">
      <w:start w:val="2"/>
      <w:numFmt w:val="decimal"/>
      <w:suff w:val="space"/>
      <w:lvlText w:val="%1."/>
      <w:lvlJc w:val="left"/>
    </w:lvl>
  </w:abstractNum>
  <w:abstractNum w:abstractNumId="1">
    <w:nsid w:val="058B4BA3"/>
    <w:multiLevelType w:val="multilevel"/>
    <w:tmpl w:val="058B4BA3"/>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
    <w:nsid w:val="35955F07"/>
    <w:multiLevelType w:val="hybridMultilevel"/>
    <w:tmpl w:val="6A42C876"/>
    <w:lvl w:ilvl="0" w:tplc="AD5E96BE">
      <w:start w:val="1"/>
      <w:numFmt w:val="bullet"/>
      <w:lvlText w:val=""/>
      <w:lvlJc w:val="left"/>
      <w:pPr>
        <w:ind w:left="720" w:hanging="360"/>
      </w:pPr>
      <w:rPr>
        <w:rFonts w:ascii="Symbol" w:eastAsia="Cambria" w:hAnsi="Symbol" w:cs="Cambria"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A2A0021"/>
    <w:multiLevelType w:val="hybridMultilevel"/>
    <w:tmpl w:val="65583956"/>
    <w:lvl w:ilvl="0" w:tplc="04090001">
      <w:start w:val="1"/>
      <w:numFmt w:val="bullet"/>
      <w:lvlText w:val=""/>
      <w:lvlJc w:val="left"/>
      <w:pPr>
        <w:ind w:left="588" w:hanging="360"/>
      </w:pPr>
      <w:rPr>
        <w:rFonts w:ascii="Symbol" w:hAnsi="Symbol" w:hint="default"/>
      </w:rPr>
    </w:lvl>
    <w:lvl w:ilvl="1" w:tplc="04090003" w:tentative="1">
      <w:start w:val="1"/>
      <w:numFmt w:val="bullet"/>
      <w:lvlText w:val="o"/>
      <w:lvlJc w:val="left"/>
      <w:pPr>
        <w:ind w:left="1308" w:hanging="360"/>
      </w:pPr>
      <w:rPr>
        <w:rFonts w:ascii="Courier New" w:hAnsi="Courier New" w:cs="Courier New" w:hint="default"/>
      </w:rPr>
    </w:lvl>
    <w:lvl w:ilvl="2" w:tplc="04090005" w:tentative="1">
      <w:start w:val="1"/>
      <w:numFmt w:val="bullet"/>
      <w:lvlText w:val=""/>
      <w:lvlJc w:val="left"/>
      <w:pPr>
        <w:ind w:left="2028" w:hanging="360"/>
      </w:pPr>
      <w:rPr>
        <w:rFonts w:ascii="Wingdings" w:hAnsi="Wingdings" w:hint="default"/>
      </w:rPr>
    </w:lvl>
    <w:lvl w:ilvl="3" w:tplc="04090001" w:tentative="1">
      <w:start w:val="1"/>
      <w:numFmt w:val="bullet"/>
      <w:lvlText w:val=""/>
      <w:lvlJc w:val="left"/>
      <w:pPr>
        <w:ind w:left="2748" w:hanging="360"/>
      </w:pPr>
      <w:rPr>
        <w:rFonts w:ascii="Symbol" w:hAnsi="Symbol" w:hint="default"/>
      </w:rPr>
    </w:lvl>
    <w:lvl w:ilvl="4" w:tplc="04090003" w:tentative="1">
      <w:start w:val="1"/>
      <w:numFmt w:val="bullet"/>
      <w:lvlText w:val="o"/>
      <w:lvlJc w:val="left"/>
      <w:pPr>
        <w:ind w:left="3468" w:hanging="360"/>
      </w:pPr>
      <w:rPr>
        <w:rFonts w:ascii="Courier New" w:hAnsi="Courier New" w:cs="Courier New" w:hint="default"/>
      </w:rPr>
    </w:lvl>
    <w:lvl w:ilvl="5" w:tplc="04090005" w:tentative="1">
      <w:start w:val="1"/>
      <w:numFmt w:val="bullet"/>
      <w:lvlText w:val=""/>
      <w:lvlJc w:val="left"/>
      <w:pPr>
        <w:ind w:left="4188" w:hanging="360"/>
      </w:pPr>
      <w:rPr>
        <w:rFonts w:ascii="Wingdings" w:hAnsi="Wingdings" w:hint="default"/>
      </w:rPr>
    </w:lvl>
    <w:lvl w:ilvl="6" w:tplc="04090001" w:tentative="1">
      <w:start w:val="1"/>
      <w:numFmt w:val="bullet"/>
      <w:lvlText w:val=""/>
      <w:lvlJc w:val="left"/>
      <w:pPr>
        <w:ind w:left="4908" w:hanging="360"/>
      </w:pPr>
      <w:rPr>
        <w:rFonts w:ascii="Symbol" w:hAnsi="Symbol" w:hint="default"/>
      </w:rPr>
    </w:lvl>
    <w:lvl w:ilvl="7" w:tplc="04090003" w:tentative="1">
      <w:start w:val="1"/>
      <w:numFmt w:val="bullet"/>
      <w:lvlText w:val="o"/>
      <w:lvlJc w:val="left"/>
      <w:pPr>
        <w:ind w:left="5628" w:hanging="360"/>
      </w:pPr>
      <w:rPr>
        <w:rFonts w:ascii="Courier New" w:hAnsi="Courier New" w:cs="Courier New" w:hint="default"/>
      </w:rPr>
    </w:lvl>
    <w:lvl w:ilvl="8" w:tplc="04090005" w:tentative="1">
      <w:start w:val="1"/>
      <w:numFmt w:val="bullet"/>
      <w:lvlText w:val=""/>
      <w:lvlJc w:val="left"/>
      <w:pPr>
        <w:ind w:left="6348" w:hanging="360"/>
      </w:pPr>
      <w:rPr>
        <w:rFonts w:ascii="Wingdings" w:hAnsi="Wingdings" w:hint="default"/>
      </w:rPr>
    </w:lvl>
  </w:abstractNum>
  <w:abstractNum w:abstractNumId="4">
    <w:nsid w:val="56344530"/>
    <w:multiLevelType w:val="multilevel"/>
    <w:tmpl w:val="56344530"/>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5">
    <w:nsid w:val="60920AF9"/>
    <w:multiLevelType w:val="multilevel"/>
    <w:tmpl w:val="60920AF9"/>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6">
    <w:nsid w:val="6728425D"/>
    <w:multiLevelType w:val="multilevel"/>
    <w:tmpl w:val="6728425D"/>
    <w:lvl w:ilvl="0">
      <w:numFmt w:val="bullet"/>
      <w:lvlText w:val="-"/>
      <w:lvlJc w:val="left"/>
      <w:pPr>
        <w:ind w:left="100" w:hanging="132"/>
      </w:pPr>
      <w:rPr>
        <w:rFonts w:ascii="Cambria" w:eastAsia="Cambria" w:hAnsi="Cambria" w:cs="Cambria" w:hint="default"/>
        <w:color w:val="09225F"/>
        <w:w w:val="100"/>
        <w:sz w:val="24"/>
        <w:szCs w:val="24"/>
        <w:lang w:val="hr-H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7E2A5DA1"/>
    <w:multiLevelType w:val="multilevel"/>
    <w:tmpl w:val="7E2A5DA1"/>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num w:numId="1">
    <w:abstractNumId w:val="0"/>
  </w:num>
  <w:num w:numId="2">
    <w:abstractNumId w:val="7"/>
  </w:num>
  <w:num w:numId="3">
    <w:abstractNumId w:val="6"/>
  </w:num>
  <w:num w:numId="4">
    <w:abstractNumId w:val="1"/>
  </w:num>
  <w:num w:numId="5">
    <w:abstractNumId w:val="5"/>
  </w:num>
  <w:num w:numId="6">
    <w:abstractNumId w:val="4"/>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1091E"/>
    <w:rsid w:val="000055CD"/>
    <w:rsid w:val="00006257"/>
    <w:rsid w:val="00010294"/>
    <w:rsid w:val="0001597C"/>
    <w:rsid w:val="000171D0"/>
    <w:rsid w:val="00022BB9"/>
    <w:rsid w:val="00057148"/>
    <w:rsid w:val="00096B9D"/>
    <w:rsid w:val="000B606A"/>
    <w:rsid w:val="000B633A"/>
    <w:rsid w:val="000B6B76"/>
    <w:rsid w:val="000D0E38"/>
    <w:rsid w:val="000F72A4"/>
    <w:rsid w:val="001277DD"/>
    <w:rsid w:val="00140DE9"/>
    <w:rsid w:val="00150A11"/>
    <w:rsid w:val="00164DCF"/>
    <w:rsid w:val="00173C34"/>
    <w:rsid w:val="00193ECF"/>
    <w:rsid w:val="00194941"/>
    <w:rsid w:val="002054A0"/>
    <w:rsid w:val="002143D3"/>
    <w:rsid w:val="00215974"/>
    <w:rsid w:val="00222146"/>
    <w:rsid w:val="002251F2"/>
    <w:rsid w:val="00252B20"/>
    <w:rsid w:val="00252C98"/>
    <w:rsid w:val="00264C11"/>
    <w:rsid w:val="002B790C"/>
    <w:rsid w:val="002C198F"/>
    <w:rsid w:val="002D20DD"/>
    <w:rsid w:val="002E1734"/>
    <w:rsid w:val="002F7D21"/>
    <w:rsid w:val="00343D5F"/>
    <w:rsid w:val="00373276"/>
    <w:rsid w:val="003764FE"/>
    <w:rsid w:val="003E05D9"/>
    <w:rsid w:val="00404C79"/>
    <w:rsid w:val="004217CB"/>
    <w:rsid w:val="00463041"/>
    <w:rsid w:val="00467F72"/>
    <w:rsid w:val="00480858"/>
    <w:rsid w:val="004A05CE"/>
    <w:rsid w:val="004A2622"/>
    <w:rsid w:val="00500ED8"/>
    <w:rsid w:val="00512181"/>
    <w:rsid w:val="00514B70"/>
    <w:rsid w:val="0052570F"/>
    <w:rsid w:val="005276BC"/>
    <w:rsid w:val="005303FB"/>
    <w:rsid w:val="005317B1"/>
    <w:rsid w:val="005323D4"/>
    <w:rsid w:val="00582397"/>
    <w:rsid w:val="00582BC0"/>
    <w:rsid w:val="00596A40"/>
    <w:rsid w:val="005A5BA0"/>
    <w:rsid w:val="005B274A"/>
    <w:rsid w:val="005E3ED5"/>
    <w:rsid w:val="005F4F88"/>
    <w:rsid w:val="00603B29"/>
    <w:rsid w:val="00606ED1"/>
    <w:rsid w:val="00606F17"/>
    <w:rsid w:val="00635DFB"/>
    <w:rsid w:val="00636BA5"/>
    <w:rsid w:val="00637B8E"/>
    <w:rsid w:val="006739B6"/>
    <w:rsid w:val="00677FB8"/>
    <w:rsid w:val="006A2916"/>
    <w:rsid w:val="006B2667"/>
    <w:rsid w:val="006D0253"/>
    <w:rsid w:val="006F20E1"/>
    <w:rsid w:val="006F46C8"/>
    <w:rsid w:val="006F5B14"/>
    <w:rsid w:val="007075AF"/>
    <w:rsid w:val="007119A0"/>
    <w:rsid w:val="00756ACA"/>
    <w:rsid w:val="00764EC6"/>
    <w:rsid w:val="007F39F2"/>
    <w:rsid w:val="008035AE"/>
    <w:rsid w:val="00804683"/>
    <w:rsid w:val="0081091E"/>
    <w:rsid w:val="00827F5C"/>
    <w:rsid w:val="008305D0"/>
    <w:rsid w:val="00850F1F"/>
    <w:rsid w:val="00851CF6"/>
    <w:rsid w:val="00864C1C"/>
    <w:rsid w:val="008C4194"/>
    <w:rsid w:val="009009B6"/>
    <w:rsid w:val="0092157A"/>
    <w:rsid w:val="00925447"/>
    <w:rsid w:val="00957D6F"/>
    <w:rsid w:val="009B6AE1"/>
    <w:rsid w:val="009C0E86"/>
    <w:rsid w:val="009D0FEC"/>
    <w:rsid w:val="00A07F8E"/>
    <w:rsid w:val="00A10827"/>
    <w:rsid w:val="00A771E4"/>
    <w:rsid w:val="00AD0267"/>
    <w:rsid w:val="00AD72EE"/>
    <w:rsid w:val="00AE790D"/>
    <w:rsid w:val="00B10D8A"/>
    <w:rsid w:val="00B2359A"/>
    <w:rsid w:val="00B4252B"/>
    <w:rsid w:val="00B47465"/>
    <w:rsid w:val="00B51A8A"/>
    <w:rsid w:val="00B71A5D"/>
    <w:rsid w:val="00B805EE"/>
    <w:rsid w:val="00BB252F"/>
    <w:rsid w:val="00BF3A10"/>
    <w:rsid w:val="00C22654"/>
    <w:rsid w:val="00C90376"/>
    <w:rsid w:val="00C967B0"/>
    <w:rsid w:val="00C9772B"/>
    <w:rsid w:val="00CD458C"/>
    <w:rsid w:val="00D10FE0"/>
    <w:rsid w:val="00D12938"/>
    <w:rsid w:val="00D3099F"/>
    <w:rsid w:val="00D32720"/>
    <w:rsid w:val="00D55921"/>
    <w:rsid w:val="00D63D15"/>
    <w:rsid w:val="00D6436E"/>
    <w:rsid w:val="00E14D77"/>
    <w:rsid w:val="00E150B7"/>
    <w:rsid w:val="00E226DE"/>
    <w:rsid w:val="00E262F4"/>
    <w:rsid w:val="00E7313A"/>
    <w:rsid w:val="00E767BE"/>
    <w:rsid w:val="00E8223B"/>
    <w:rsid w:val="00E84093"/>
    <w:rsid w:val="00E87829"/>
    <w:rsid w:val="00EB1012"/>
    <w:rsid w:val="00EC73C7"/>
    <w:rsid w:val="00EF01FF"/>
    <w:rsid w:val="00F00553"/>
    <w:rsid w:val="00F258F1"/>
    <w:rsid w:val="00F72740"/>
    <w:rsid w:val="00F92D39"/>
    <w:rsid w:val="00FA45DF"/>
    <w:rsid w:val="00FC190A"/>
    <w:rsid w:val="00FC4C66"/>
    <w:rsid w:val="00FF5779"/>
    <w:rsid w:val="0ECF17FF"/>
    <w:rsid w:val="1991608E"/>
    <w:rsid w:val="6685598E"/>
    <w:rsid w:val="7D8341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06A"/>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0B60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B606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semiHidden/>
    <w:unhideWhenUsed/>
    <w:qFormat/>
    <w:rsid w:val="009254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B606A"/>
    <w:pPr>
      <w:widowControl w:val="0"/>
      <w:autoSpaceDE w:val="0"/>
      <w:autoSpaceDN w:val="0"/>
      <w:spacing w:after="0" w:line="240" w:lineRule="auto"/>
      <w:ind w:left="100"/>
    </w:pPr>
    <w:rPr>
      <w:rFonts w:ascii="Cambria" w:eastAsia="Cambria" w:hAnsi="Cambria" w:cs="Cambria"/>
      <w:sz w:val="24"/>
      <w:szCs w:val="24"/>
      <w:lang w:val="hr-HR"/>
    </w:rPr>
  </w:style>
  <w:style w:type="character" w:styleId="Emphasis">
    <w:name w:val="Emphasis"/>
    <w:basedOn w:val="DefaultParagraphFont"/>
    <w:uiPriority w:val="20"/>
    <w:qFormat/>
    <w:rsid w:val="000B606A"/>
    <w:rPr>
      <w:i/>
      <w:iCs/>
    </w:rPr>
  </w:style>
  <w:style w:type="paragraph" w:styleId="Footer">
    <w:name w:val="footer"/>
    <w:basedOn w:val="Normal"/>
    <w:link w:val="FooterChar"/>
    <w:uiPriority w:val="99"/>
    <w:unhideWhenUsed/>
    <w:rsid w:val="000B606A"/>
    <w:pPr>
      <w:tabs>
        <w:tab w:val="center" w:pos="4680"/>
        <w:tab w:val="right" w:pos="9360"/>
      </w:tabs>
      <w:spacing w:after="0" w:line="240" w:lineRule="auto"/>
    </w:pPr>
  </w:style>
  <w:style w:type="paragraph" w:styleId="Header">
    <w:name w:val="header"/>
    <w:basedOn w:val="Normal"/>
    <w:link w:val="HeaderChar"/>
    <w:uiPriority w:val="99"/>
    <w:unhideWhenUsed/>
    <w:qFormat/>
    <w:rsid w:val="000B606A"/>
    <w:pPr>
      <w:tabs>
        <w:tab w:val="center" w:pos="4680"/>
        <w:tab w:val="right" w:pos="9360"/>
      </w:tabs>
      <w:spacing w:after="0" w:line="240" w:lineRule="auto"/>
    </w:pPr>
  </w:style>
  <w:style w:type="character" w:styleId="Hyperlink">
    <w:name w:val="Hyperlink"/>
    <w:basedOn w:val="DefaultParagraphFont"/>
    <w:uiPriority w:val="99"/>
    <w:unhideWhenUsed/>
    <w:qFormat/>
    <w:rsid w:val="000B606A"/>
    <w:rPr>
      <w:color w:val="0000FF"/>
      <w:u w:val="single"/>
    </w:rPr>
  </w:style>
  <w:style w:type="paragraph" w:styleId="NormalWeb">
    <w:name w:val="Normal (Web)"/>
    <w:basedOn w:val="Normal"/>
    <w:uiPriority w:val="99"/>
    <w:unhideWhenUsed/>
    <w:qFormat/>
    <w:rsid w:val="000B60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606A"/>
    <w:rPr>
      <w:b/>
      <w:bCs/>
    </w:rPr>
  </w:style>
  <w:style w:type="table" w:styleId="MediumGrid1-Accent1">
    <w:name w:val="Medium Grid 1 Accent 1"/>
    <w:basedOn w:val="TableNormal"/>
    <w:uiPriority w:val="67"/>
    <w:rsid w:val="000B606A"/>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eading3Char">
    <w:name w:val="Heading 3 Char"/>
    <w:basedOn w:val="DefaultParagraphFont"/>
    <w:link w:val="Heading3"/>
    <w:uiPriority w:val="9"/>
    <w:rsid w:val="000B606A"/>
    <w:rPr>
      <w:rFonts w:ascii="Times New Roman" w:eastAsia="Times New Roman" w:hAnsi="Times New Roman" w:cs="Times New Roman"/>
      <w:b/>
      <w:bCs/>
      <w:sz w:val="27"/>
      <w:szCs w:val="27"/>
    </w:rPr>
  </w:style>
  <w:style w:type="paragraph" w:styleId="ListParagraph">
    <w:name w:val="List Paragraph"/>
    <w:basedOn w:val="Normal"/>
    <w:uiPriority w:val="1"/>
    <w:qFormat/>
    <w:rsid w:val="000B606A"/>
    <w:pPr>
      <w:ind w:left="720"/>
      <w:contextualSpacing/>
    </w:pPr>
  </w:style>
  <w:style w:type="character" w:customStyle="1" w:styleId="Heading2Char">
    <w:name w:val="Heading 2 Char"/>
    <w:basedOn w:val="DefaultParagraphFont"/>
    <w:link w:val="Heading2"/>
    <w:uiPriority w:val="9"/>
    <w:semiHidden/>
    <w:rsid w:val="000B606A"/>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uiPriority w:val="1"/>
    <w:qFormat/>
    <w:rsid w:val="000B606A"/>
    <w:rPr>
      <w:rFonts w:ascii="Cambria" w:eastAsia="Cambria" w:hAnsi="Cambria" w:cs="Cambria"/>
      <w:sz w:val="24"/>
      <w:szCs w:val="24"/>
      <w:lang w:val="hr-HR"/>
    </w:rPr>
  </w:style>
  <w:style w:type="character" w:customStyle="1" w:styleId="y2iqfc">
    <w:name w:val="y2iqfc"/>
    <w:basedOn w:val="DefaultParagraphFont"/>
    <w:rsid w:val="000B606A"/>
  </w:style>
  <w:style w:type="paragraph" w:styleId="NoSpacing">
    <w:name w:val="No Spacing"/>
    <w:uiPriority w:val="1"/>
    <w:qFormat/>
    <w:rsid w:val="000B606A"/>
    <w:pPr>
      <w:widowControl w:val="0"/>
      <w:autoSpaceDE w:val="0"/>
      <w:autoSpaceDN w:val="0"/>
    </w:pPr>
    <w:rPr>
      <w:rFonts w:ascii="Cambria" w:eastAsia="Cambria" w:hAnsi="Cambria" w:cs="Cambria"/>
      <w:sz w:val="22"/>
      <w:szCs w:val="22"/>
      <w:lang w:val="hr-HR"/>
    </w:rPr>
  </w:style>
  <w:style w:type="character" w:customStyle="1" w:styleId="HeaderChar">
    <w:name w:val="Header Char"/>
    <w:basedOn w:val="DefaultParagraphFont"/>
    <w:link w:val="Header"/>
    <w:uiPriority w:val="99"/>
    <w:rsid w:val="000B606A"/>
  </w:style>
  <w:style w:type="character" w:customStyle="1" w:styleId="FooterChar">
    <w:name w:val="Footer Char"/>
    <w:basedOn w:val="DefaultParagraphFont"/>
    <w:link w:val="Footer"/>
    <w:uiPriority w:val="99"/>
    <w:rsid w:val="000B606A"/>
  </w:style>
  <w:style w:type="paragraph" w:styleId="BalloonText">
    <w:name w:val="Balloon Text"/>
    <w:basedOn w:val="Normal"/>
    <w:link w:val="BalloonTextChar"/>
    <w:uiPriority w:val="99"/>
    <w:semiHidden/>
    <w:unhideWhenUsed/>
    <w:rsid w:val="00D30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99F"/>
    <w:rPr>
      <w:rFonts w:ascii="Tahoma" w:hAnsi="Tahoma" w:cs="Tahoma"/>
      <w:sz w:val="16"/>
      <w:szCs w:val="16"/>
    </w:rPr>
  </w:style>
  <w:style w:type="character" w:customStyle="1" w:styleId="Heading5Char">
    <w:name w:val="Heading 5 Char"/>
    <w:basedOn w:val="DefaultParagraphFont"/>
    <w:link w:val="Heading5"/>
    <w:uiPriority w:val="9"/>
    <w:semiHidden/>
    <w:rsid w:val="00925447"/>
    <w:rPr>
      <w:rFonts w:asciiTheme="majorHAnsi" w:eastAsiaTheme="majorEastAsia" w:hAnsiTheme="majorHAnsi" w:cstheme="majorBidi"/>
      <w:color w:val="243F60" w:themeColor="accent1" w:themeShade="7F"/>
      <w:sz w:val="22"/>
      <w:szCs w:val="22"/>
    </w:rPr>
  </w:style>
  <w:style w:type="table" w:styleId="LightShading-Accent1">
    <w:name w:val="Light Shading Accent 1"/>
    <w:basedOn w:val="TableNormal"/>
    <w:uiPriority w:val="60"/>
    <w:rsid w:val="000D0E38"/>
    <w:rPr>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divs>
    <w:div w:id="109134125">
      <w:bodyDiv w:val="1"/>
      <w:marLeft w:val="0"/>
      <w:marRight w:val="0"/>
      <w:marTop w:val="0"/>
      <w:marBottom w:val="0"/>
      <w:divBdr>
        <w:top w:val="none" w:sz="0" w:space="0" w:color="auto"/>
        <w:left w:val="none" w:sz="0" w:space="0" w:color="auto"/>
        <w:bottom w:val="none" w:sz="0" w:space="0" w:color="auto"/>
        <w:right w:val="none" w:sz="0" w:space="0" w:color="auto"/>
      </w:divBdr>
    </w:div>
    <w:div w:id="162479500">
      <w:bodyDiv w:val="1"/>
      <w:marLeft w:val="0"/>
      <w:marRight w:val="0"/>
      <w:marTop w:val="0"/>
      <w:marBottom w:val="0"/>
      <w:divBdr>
        <w:top w:val="none" w:sz="0" w:space="0" w:color="auto"/>
        <w:left w:val="none" w:sz="0" w:space="0" w:color="auto"/>
        <w:bottom w:val="none" w:sz="0" w:space="0" w:color="auto"/>
        <w:right w:val="none" w:sz="0" w:space="0" w:color="auto"/>
      </w:divBdr>
      <w:divsChild>
        <w:div w:id="1279532031">
          <w:marLeft w:val="0"/>
          <w:marRight w:val="0"/>
          <w:marTop w:val="0"/>
          <w:marBottom w:val="0"/>
          <w:divBdr>
            <w:top w:val="none" w:sz="0" w:space="0" w:color="auto"/>
            <w:left w:val="none" w:sz="0" w:space="0" w:color="auto"/>
            <w:bottom w:val="none" w:sz="0" w:space="0" w:color="auto"/>
            <w:right w:val="none" w:sz="0" w:space="0" w:color="auto"/>
          </w:divBdr>
          <w:divsChild>
            <w:div w:id="46759757">
              <w:marLeft w:val="0"/>
              <w:marRight w:val="0"/>
              <w:marTop w:val="0"/>
              <w:marBottom w:val="0"/>
              <w:divBdr>
                <w:top w:val="none" w:sz="0" w:space="0" w:color="auto"/>
                <w:left w:val="none" w:sz="0" w:space="0" w:color="auto"/>
                <w:bottom w:val="none" w:sz="0" w:space="0" w:color="auto"/>
                <w:right w:val="none" w:sz="0" w:space="0" w:color="auto"/>
              </w:divBdr>
              <w:divsChild>
                <w:div w:id="1386752930">
                  <w:marLeft w:val="0"/>
                  <w:marRight w:val="0"/>
                  <w:marTop w:val="0"/>
                  <w:marBottom w:val="0"/>
                  <w:divBdr>
                    <w:top w:val="none" w:sz="0" w:space="0" w:color="auto"/>
                    <w:left w:val="none" w:sz="0" w:space="0" w:color="auto"/>
                    <w:bottom w:val="none" w:sz="0" w:space="0" w:color="auto"/>
                    <w:right w:val="none" w:sz="0" w:space="0" w:color="auto"/>
                  </w:divBdr>
                </w:div>
              </w:divsChild>
            </w:div>
            <w:div w:id="538402064">
              <w:marLeft w:val="0"/>
              <w:marRight w:val="0"/>
              <w:marTop w:val="0"/>
              <w:marBottom w:val="0"/>
              <w:divBdr>
                <w:top w:val="none" w:sz="0" w:space="0" w:color="auto"/>
                <w:left w:val="none" w:sz="0" w:space="0" w:color="auto"/>
                <w:bottom w:val="none" w:sz="0" w:space="0" w:color="auto"/>
                <w:right w:val="none" w:sz="0" w:space="0" w:color="auto"/>
              </w:divBdr>
              <w:divsChild>
                <w:div w:id="1403214235">
                  <w:marLeft w:val="0"/>
                  <w:marRight w:val="0"/>
                  <w:marTop w:val="0"/>
                  <w:marBottom w:val="0"/>
                  <w:divBdr>
                    <w:top w:val="none" w:sz="0" w:space="0" w:color="auto"/>
                    <w:left w:val="none" w:sz="0" w:space="0" w:color="auto"/>
                    <w:bottom w:val="none" w:sz="0" w:space="0" w:color="auto"/>
                    <w:right w:val="none" w:sz="0" w:space="0" w:color="auto"/>
                  </w:divBdr>
                </w:div>
                <w:div w:id="89666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983218">
      <w:bodyDiv w:val="1"/>
      <w:marLeft w:val="0"/>
      <w:marRight w:val="0"/>
      <w:marTop w:val="0"/>
      <w:marBottom w:val="0"/>
      <w:divBdr>
        <w:top w:val="none" w:sz="0" w:space="0" w:color="auto"/>
        <w:left w:val="none" w:sz="0" w:space="0" w:color="auto"/>
        <w:bottom w:val="none" w:sz="0" w:space="0" w:color="auto"/>
        <w:right w:val="none" w:sz="0" w:space="0" w:color="auto"/>
      </w:divBdr>
    </w:div>
    <w:div w:id="512501848">
      <w:bodyDiv w:val="1"/>
      <w:marLeft w:val="0"/>
      <w:marRight w:val="0"/>
      <w:marTop w:val="0"/>
      <w:marBottom w:val="0"/>
      <w:divBdr>
        <w:top w:val="none" w:sz="0" w:space="0" w:color="auto"/>
        <w:left w:val="none" w:sz="0" w:space="0" w:color="auto"/>
        <w:bottom w:val="none" w:sz="0" w:space="0" w:color="auto"/>
        <w:right w:val="none" w:sz="0" w:space="0" w:color="auto"/>
      </w:divBdr>
    </w:div>
    <w:div w:id="1323653798">
      <w:bodyDiv w:val="1"/>
      <w:marLeft w:val="0"/>
      <w:marRight w:val="0"/>
      <w:marTop w:val="0"/>
      <w:marBottom w:val="0"/>
      <w:divBdr>
        <w:top w:val="none" w:sz="0" w:space="0" w:color="auto"/>
        <w:left w:val="none" w:sz="0" w:space="0" w:color="auto"/>
        <w:bottom w:val="none" w:sz="0" w:space="0" w:color="auto"/>
        <w:right w:val="none" w:sz="0" w:space="0" w:color="auto"/>
      </w:divBdr>
    </w:div>
    <w:div w:id="1805927691">
      <w:bodyDiv w:val="1"/>
      <w:marLeft w:val="0"/>
      <w:marRight w:val="0"/>
      <w:marTop w:val="0"/>
      <w:marBottom w:val="0"/>
      <w:divBdr>
        <w:top w:val="none" w:sz="0" w:space="0" w:color="auto"/>
        <w:left w:val="none" w:sz="0" w:space="0" w:color="auto"/>
        <w:bottom w:val="none" w:sz="0" w:space="0" w:color="auto"/>
        <w:right w:val="none" w:sz="0" w:space="0" w:color="auto"/>
      </w:divBdr>
      <w:divsChild>
        <w:div w:id="1424691567">
          <w:marLeft w:val="0"/>
          <w:marRight w:val="0"/>
          <w:marTop w:val="0"/>
          <w:marBottom w:val="0"/>
          <w:divBdr>
            <w:top w:val="none" w:sz="0" w:space="0" w:color="auto"/>
            <w:left w:val="none" w:sz="0" w:space="0" w:color="auto"/>
            <w:bottom w:val="none" w:sz="0" w:space="0" w:color="auto"/>
            <w:right w:val="none" w:sz="0" w:space="0" w:color="auto"/>
          </w:divBdr>
          <w:divsChild>
            <w:div w:id="569920929">
              <w:marLeft w:val="0"/>
              <w:marRight w:val="0"/>
              <w:marTop w:val="0"/>
              <w:marBottom w:val="0"/>
              <w:divBdr>
                <w:top w:val="none" w:sz="0" w:space="0" w:color="auto"/>
                <w:left w:val="none" w:sz="0" w:space="0" w:color="auto"/>
                <w:bottom w:val="none" w:sz="0" w:space="0" w:color="auto"/>
                <w:right w:val="none" w:sz="0" w:space="0" w:color="auto"/>
              </w:divBdr>
              <w:divsChild>
                <w:div w:id="292249684">
                  <w:marLeft w:val="0"/>
                  <w:marRight w:val="0"/>
                  <w:marTop w:val="0"/>
                  <w:marBottom w:val="0"/>
                  <w:divBdr>
                    <w:top w:val="none" w:sz="0" w:space="0" w:color="auto"/>
                    <w:left w:val="none" w:sz="0" w:space="0" w:color="auto"/>
                    <w:bottom w:val="none" w:sz="0" w:space="0" w:color="auto"/>
                    <w:right w:val="none" w:sz="0" w:space="0" w:color="auto"/>
                  </w:divBdr>
                </w:div>
              </w:divsChild>
            </w:div>
            <w:div w:id="278492093">
              <w:marLeft w:val="0"/>
              <w:marRight w:val="0"/>
              <w:marTop w:val="0"/>
              <w:marBottom w:val="0"/>
              <w:divBdr>
                <w:top w:val="none" w:sz="0" w:space="0" w:color="auto"/>
                <w:left w:val="none" w:sz="0" w:space="0" w:color="auto"/>
                <w:bottom w:val="none" w:sz="0" w:space="0" w:color="auto"/>
                <w:right w:val="none" w:sz="0" w:space="0" w:color="auto"/>
              </w:divBdr>
              <w:divsChild>
                <w:div w:id="89227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543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office@milenijum-osiguranje.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hedonictravel.rs"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C8E88-02BA-4583-B6CC-5D2377752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765</TotalTime>
  <Pages>5</Pages>
  <Words>1974</Words>
  <Characters>11254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dc:creator>
  <cp:lastModifiedBy>HEDONIC</cp:lastModifiedBy>
  <cp:revision>62</cp:revision>
  <cp:lastPrinted>2026-10-26T10:46:00Z</cp:lastPrinted>
  <dcterms:created xsi:type="dcterms:W3CDTF">2023-09-16T07:51:00Z</dcterms:created>
  <dcterms:modified xsi:type="dcterms:W3CDTF">2026-10-27T09:10:00Z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B1151A03BFB6411E9369720B7753DA1A_12</vt:lpwstr>
  </property>
</Properties>
</file>